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9FC" w:rsidRPr="005A749F" w:rsidRDefault="00D221BB" w:rsidP="00CE14C5">
      <w:pPr>
        <w:spacing w:after="0" w:line="360" w:lineRule="auto"/>
        <w:jc w:val="center"/>
        <w:rPr>
          <w:rFonts w:asciiTheme="majorHAnsi" w:hAnsiTheme="majorHAnsi"/>
          <w:b/>
          <w:sz w:val="24"/>
          <w:szCs w:val="24"/>
          <w:u w:val="single"/>
          <w:lang w:val="es-MX"/>
        </w:rPr>
      </w:pPr>
      <w:r w:rsidRPr="005A749F">
        <w:rPr>
          <w:rFonts w:asciiTheme="majorHAnsi" w:hAnsiTheme="majorHAnsi"/>
          <w:b/>
          <w:sz w:val="24"/>
          <w:szCs w:val="24"/>
          <w:u w:val="single"/>
          <w:lang w:val="es-MX"/>
        </w:rPr>
        <w:t xml:space="preserve">ACTA DE </w:t>
      </w:r>
      <w:r w:rsidR="00B5613D" w:rsidRPr="005A749F">
        <w:rPr>
          <w:rFonts w:asciiTheme="majorHAnsi" w:hAnsiTheme="majorHAnsi"/>
          <w:b/>
          <w:sz w:val="24"/>
          <w:szCs w:val="24"/>
          <w:u w:val="single"/>
          <w:lang w:val="es-MX"/>
        </w:rPr>
        <w:t>DELIBERACIÓN PÚBLICA DE RENDICIÓN DE CUENTAS DEL GAD PARROQUIAL RURAL</w:t>
      </w:r>
      <w:r w:rsidR="000F67E9">
        <w:rPr>
          <w:rFonts w:asciiTheme="majorHAnsi" w:hAnsiTheme="majorHAnsi"/>
          <w:b/>
          <w:sz w:val="24"/>
          <w:szCs w:val="24"/>
          <w:u w:val="single"/>
          <w:lang w:val="es-MX"/>
        </w:rPr>
        <w:t xml:space="preserve"> DE ALÁQUEZ PERÍODO FISCAL 2025</w:t>
      </w:r>
    </w:p>
    <w:p w:rsidR="00E32A7A" w:rsidRPr="005A749F" w:rsidRDefault="00E32A7A" w:rsidP="00CE14C5">
      <w:pPr>
        <w:spacing w:after="0" w:line="360" w:lineRule="auto"/>
        <w:jc w:val="center"/>
        <w:rPr>
          <w:rFonts w:asciiTheme="majorHAnsi" w:hAnsiTheme="majorHAnsi"/>
          <w:b/>
          <w:sz w:val="24"/>
          <w:szCs w:val="24"/>
          <w:u w:val="single"/>
          <w:lang w:val="es-MX"/>
        </w:rPr>
      </w:pPr>
    </w:p>
    <w:p w:rsidR="00D221BB" w:rsidRPr="005A749F" w:rsidRDefault="00D221BB" w:rsidP="00CE14C5">
      <w:pPr>
        <w:spacing w:after="0" w:line="360" w:lineRule="auto"/>
        <w:jc w:val="both"/>
        <w:rPr>
          <w:rFonts w:asciiTheme="majorHAnsi" w:hAnsiTheme="majorHAnsi"/>
          <w:sz w:val="24"/>
          <w:szCs w:val="24"/>
          <w:lang w:val="es-MX"/>
        </w:rPr>
      </w:pPr>
      <w:r w:rsidRPr="005A749F">
        <w:rPr>
          <w:rFonts w:asciiTheme="majorHAnsi" w:hAnsiTheme="majorHAnsi"/>
          <w:sz w:val="24"/>
          <w:szCs w:val="24"/>
          <w:lang w:val="es-MX"/>
        </w:rPr>
        <w:t xml:space="preserve">En la Parroquia Aláquez a los </w:t>
      </w:r>
      <w:r w:rsidR="000F67E9">
        <w:rPr>
          <w:rFonts w:asciiTheme="majorHAnsi" w:hAnsiTheme="majorHAnsi"/>
          <w:sz w:val="24"/>
          <w:szCs w:val="24"/>
          <w:lang w:val="es-MX"/>
        </w:rPr>
        <w:t>22 de mayo de 2026</w:t>
      </w:r>
      <w:r w:rsidRPr="005A749F">
        <w:rPr>
          <w:rFonts w:asciiTheme="majorHAnsi" w:hAnsiTheme="majorHAnsi"/>
          <w:sz w:val="24"/>
          <w:szCs w:val="24"/>
          <w:lang w:val="es-MX"/>
        </w:rPr>
        <w:t xml:space="preserve">; </w:t>
      </w:r>
      <w:r w:rsidR="002F5FC4" w:rsidRPr="005A749F">
        <w:rPr>
          <w:rFonts w:asciiTheme="majorHAnsi" w:hAnsiTheme="majorHAnsi"/>
          <w:sz w:val="24"/>
          <w:szCs w:val="24"/>
          <w:lang w:val="es-MX"/>
        </w:rPr>
        <w:t xml:space="preserve">en la Biblioteca Parroquial </w:t>
      </w:r>
      <w:r w:rsidRPr="005A749F">
        <w:rPr>
          <w:rFonts w:asciiTheme="majorHAnsi" w:hAnsiTheme="majorHAnsi"/>
          <w:sz w:val="24"/>
          <w:szCs w:val="24"/>
          <w:lang w:val="es-MX"/>
        </w:rPr>
        <w:t>siendo las 16:1</w:t>
      </w:r>
      <w:r w:rsidR="000F67E9">
        <w:rPr>
          <w:rFonts w:asciiTheme="majorHAnsi" w:hAnsiTheme="majorHAnsi"/>
          <w:sz w:val="24"/>
          <w:szCs w:val="24"/>
          <w:lang w:val="es-MX"/>
        </w:rPr>
        <w:t>4</w:t>
      </w:r>
      <w:r w:rsidR="002F5FC4" w:rsidRPr="005A749F">
        <w:rPr>
          <w:rFonts w:asciiTheme="majorHAnsi" w:hAnsiTheme="majorHAnsi"/>
          <w:sz w:val="24"/>
          <w:szCs w:val="24"/>
          <w:lang w:val="es-MX"/>
        </w:rPr>
        <w:t xml:space="preserve"> pm</w:t>
      </w:r>
      <w:r w:rsidR="00683F7B" w:rsidRPr="005A749F">
        <w:rPr>
          <w:rFonts w:asciiTheme="majorHAnsi" w:hAnsiTheme="majorHAnsi"/>
          <w:sz w:val="24"/>
          <w:szCs w:val="24"/>
          <w:lang w:val="es-MX"/>
        </w:rPr>
        <w:t>; previa convocatoria a todos los señores presidentes de los barrio</w:t>
      </w:r>
      <w:r w:rsidR="00E32A7A" w:rsidRPr="005A749F">
        <w:rPr>
          <w:rFonts w:asciiTheme="majorHAnsi" w:hAnsiTheme="majorHAnsi"/>
          <w:sz w:val="24"/>
          <w:szCs w:val="24"/>
          <w:lang w:val="es-MX"/>
        </w:rPr>
        <w:t>s</w:t>
      </w:r>
      <w:r w:rsidR="00683F7B" w:rsidRPr="005A749F">
        <w:rPr>
          <w:rFonts w:asciiTheme="majorHAnsi" w:hAnsiTheme="majorHAnsi"/>
          <w:sz w:val="24"/>
          <w:szCs w:val="24"/>
          <w:lang w:val="es-MX"/>
        </w:rPr>
        <w:t xml:space="preserve"> de la Parroquia </w:t>
      </w:r>
      <w:r w:rsidR="00E32A7A" w:rsidRPr="005A749F">
        <w:rPr>
          <w:rFonts w:asciiTheme="majorHAnsi" w:hAnsiTheme="majorHAnsi"/>
          <w:sz w:val="24"/>
          <w:szCs w:val="24"/>
          <w:lang w:val="es-MX"/>
        </w:rPr>
        <w:t xml:space="preserve">y ciudadanía en general, </w:t>
      </w:r>
      <w:r w:rsidRPr="005A749F">
        <w:rPr>
          <w:rFonts w:asciiTheme="majorHAnsi" w:hAnsiTheme="majorHAnsi"/>
          <w:sz w:val="24"/>
          <w:szCs w:val="24"/>
          <w:lang w:val="es-MX"/>
        </w:rPr>
        <w:t>se da inicio</w:t>
      </w:r>
      <w:r w:rsidR="002F5FC4" w:rsidRPr="005A749F">
        <w:rPr>
          <w:rFonts w:asciiTheme="majorHAnsi" w:hAnsiTheme="majorHAnsi"/>
          <w:sz w:val="24"/>
          <w:szCs w:val="24"/>
          <w:lang w:val="es-MX"/>
        </w:rPr>
        <w:t xml:space="preserve"> a</w:t>
      </w:r>
      <w:r w:rsidR="00683F7B" w:rsidRPr="005A749F">
        <w:rPr>
          <w:rFonts w:asciiTheme="majorHAnsi" w:hAnsiTheme="majorHAnsi"/>
          <w:sz w:val="24"/>
          <w:szCs w:val="24"/>
          <w:lang w:val="es-MX"/>
        </w:rPr>
        <w:t xml:space="preserve"> la </w:t>
      </w:r>
      <w:r w:rsidR="00E32A7A" w:rsidRPr="005A749F">
        <w:rPr>
          <w:rFonts w:asciiTheme="majorHAnsi" w:hAnsiTheme="majorHAnsi"/>
          <w:sz w:val="24"/>
          <w:szCs w:val="24"/>
          <w:lang w:val="es-MX"/>
        </w:rPr>
        <w:t xml:space="preserve">Deliberación Publica </w:t>
      </w:r>
      <w:r w:rsidRPr="005A749F">
        <w:rPr>
          <w:rFonts w:asciiTheme="majorHAnsi" w:hAnsiTheme="majorHAnsi"/>
          <w:sz w:val="24"/>
          <w:szCs w:val="24"/>
          <w:lang w:val="es-MX"/>
        </w:rPr>
        <w:t xml:space="preserve">de </w:t>
      </w:r>
      <w:r w:rsidR="00E32A7A" w:rsidRPr="005A749F">
        <w:rPr>
          <w:rFonts w:asciiTheme="majorHAnsi" w:hAnsiTheme="majorHAnsi"/>
          <w:sz w:val="24"/>
          <w:szCs w:val="24"/>
          <w:lang w:val="es-MX"/>
        </w:rPr>
        <w:t xml:space="preserve">Rendición de Cuentas del Gobierno Autónomo Descentralizado </w:t>
      </w:r>
      <w:r w:rsidRPr="005A749F">
        <w:rPr>
          <w:rFonts w:asciiTheme="majorHAnsi" w:hAnsiTheme="majorHAnsi"/>
          <w:sz w:val="24"/>
          <w:szCs w:val="24"/>
          <w:lang w:val="es-MX"/>
        </w:rPr>
        <w:t>Parroquial</w:t>
      </w:r>
      <w:r w:rsidR="00E32A7A" w:rsidRPr="005A749F">
        <w:rPr>
          <w:rFonts w:asciiTheme="majorHAnsi" w:hAnsiTheme="majorHAnsi"/>
          <w:sz w:val="24"/>
          <w:szCs w:val="24"/>
          <w:lang w:val="es-MX"/>
        </w:rPr>
        <w:t xml:space="preserve"> Rural</w:t>
      </w:r>
      <w:r w:rsidRPr="005A749F">
        <w:rPr>
          <w:rFonts w:asciiTheme="majorHAnsi" w:hAnsiTheme="majorHAnsi"/>
          <w:sz w:val="24"/>
          <w:szCs w:val="24"/>
          <w:lang w:val="es-MX"/>
        </w:rPr>
        <w:t xml:space="preserve"> de Aláquez de</w:t>
      </w:r>
      <w:r w:rsidR="00E32A7A" w:rsidRPr="005A749F">
        <w:rPr>
          <w:rFonts w:asciiTheme="majorHAnsi" w:hAnsiTheme="majorHAnsi"/>
          <w:sz w:val="24"/>
          <w:szCs w:val="24"/>
          <w:lang w:val="es-MX"/>
        </w:rPr>
        <w:t>l período fiscal 202</w:t>
      </w:r>
      <w:r w:rsidR="000F67E9">
        <w:rPr>
          <w:rFonts w:asciiTheme="majorHAnsi" w:hAnsiTheme="majorHAnsi"/>
          <w:sz w:val="24"/>
          <w:szCs w:val="24"/>
          <w:lang w:val="es-MX"/>
        </w:rPr>
        <w:t>5</w:t>
      </w:r>
      <w:r w:rsidR="00B156B7" w:rsidRPr="005A749F">
        <w:rPr>
          <w:rFonts w:asciiTheme="majorHAnsi" w:hAnsiTheme="majorHAnsi"/>
          <w:sz w:val="24"/>
          <w:szCs w:val="24"/>
          <w:lang w:val="es-MX"/>
        </w:rPr>
        <w:t>, con el siguiente orden del día:</w:t>
      </w:r>
    </w:p>
    <w:p w:rsidR="00B5613D" w:rsidRPr="005A749F" w:rsidRDefault="00B5613D" w:rsidP="00CE14C5">
      <w:pPr>
        <w:spacing w:after="0" w:line="360" w:lineRule="auto"/>
        <w:jc w:val="center"/>
        <w:rPr>
          <w:rFonts w:asciiTheme="majorHAnsi" w:hAnsiTheme="majorHAnsi"/>
          <w:b/>
          <w:sz w:val="24"/>
          <w:szCs w:val="24"/>
          <w:u w:val="single"/>
          <w:lang w:val="es-MX"/>
        </w:rPr>
      </w:pPr>
    </w:p>
    <w:p w:rsidR="00CC410D" w:rsidRPr="005A749F" w:rsidRDefault="00252402" w:rsidP="00CE14C5">
      <w:pPr>
        <w:pStyle w:val="Prrafodelista"/>
        <w:numPr>
          <w:ilvl w:val="0"/>
          <w:numId w:val="19"/>
        </w:numPr>
        <w:spacing w:after="0" w:line="360" w:lineRule="auto"/>
        <w:ind w:left="284" w:hanging="284"/>
        <w:jc w:val="both"/>
        <w:rPr>
          <w:rFonts w:asciiTheme="majorHAnsi" w:hAnsiTheme="majorHAnsi"/>
          <w:sz w:val="24"/>
          <w:szCs w:val="24"/>
          <w:lang w:val="es-MX"/>
        </w:rPr>
      </w:pPr>
      <w:r w:rsidRPr="005A749F">
        <w:rPr>
          <w:rFonts w:asciiTheme="majorHAnsi" w:hAnsiTheme="majorHAnsi"/>
          <w:sz w:val="24"/>
          <w:szCs w:val="24"/>
          <w:lang w:val="es-MX"/>
        </w:rPr>
        <w:t>Himno Nacional del Ec</w:t>
      </w:r>
      <w:r w:rsidR="005D6F30" w:rsidRPr="005A749F">
        <w:rPr>
          <w:rFonts w:asciiTheme="majorHAnsi" w:hAnsiTheme="majorHAnsi"/>
          <w:sz w:val="24"/>
          <w:szCs w:val="24"/>
          <w:lang w:val="es-MX"/>
        </w:rPr>
        <w:t>uador coreado por los presentes,</w:t>
      </w:r>
    </w:p>
    <w:p w:rsidR="006A3F11" w:rsidRPr="005A749F" w:rsidRDefault="006A3F11" w:rsidP="00CE14C5">
      <w:pPr>
        <w:pStyle w:val="Prrafodelista"/>
        <w:numPr>
          <w:ilvl w:val="0"/>
          <w:numId w:val="19"/>
        </w:numPr>
        <w:spacing w:after="0" w:line="360" w:lineRule="auto"/>
        <w:ind w:left="284" w:hanging="284"/>
        <w:jc w:val="both"/>
        <w:rPr>
          <w:rFonts w:asciiTheme="majorHAnsi" w:hAnsiTheme="majorHAnsi"/>
          <w:sz w:val="24"/>
          <w:szCs w:val="24"/>
          <w:lang w:val="es-MX"/>
        </w:rPr>
      </w:pPr>
      <w:r w:rsidRPr="005A749F">
        <w:rPr>
          <w:rFonts w:asciiTheme="majorHAnsi" w:hAnsiTheme="majorHAnsi"/>
          <w:sz w:val="24"/>
          <w:szCs w:val="24"/>
          <w:lang w:val="es-MX"/>
        </w:rPr>
        <w:t>Palabras de bienvenida a cargo del Sr. Presidente del GAD Parroquial de Aláquez</w:t>
      </w:r>
      <w:r w:rsidR="001D416B" w:rsidRPr="005A749F">
        <w:rPr>
          <w:rFonts w:asciiTheme="majorHAnsi" w:hAnsiTheme="majorHAnsi"/>
          <w:sz w:val="24"/>
          <w:szCs w:val="24"/>
          <w:lang w:val="es-MX"/>
        </w:rPr>
        <w:t>, sr. Benjamín Pucuji</w:t>
      </w:r>
      <w:r w:rsidR="005D6F30" w:rsidRPr="005A749F">
        <w:rPr>
          <w:rFonts w:asciiTheme="majorHAnsi" w:hAnsiTheme="majorHAnsi"/>
          <w:sz w:val="24"/>
          <w:szCs w:val="24"/>
          <w:lang w:val="es-MX"/>
        </w:rPr>
        <w:t>,</w:t>
      </w:r>
    </w:p>
    <w:p w:rsidR="0040521E" w:rsidRPr="005A749F" w:rsidRDefault="0040521E" w:rsidP="00CE14C5">
      <w:pPr>
        <w:pStyle w:val="Prrafodelista"/>
        <w:numPr>
          <w:ilvl w:val="0"/>
          <w:numId w:val="19"/>
        </w:numPr>
        <w:spacing w:after="0" w:line="360" w:lineRule="auto"/>
        <w:ind w:left="284" w:hanging="284"/>
        <w:jc w:val="both"/>
        <w:rPr>
          <w:rFonts w:asciiTheme="majorHAnsi" w:hAnsiTheme="majorHAnsi"/>
          <w:sz w:val="24"/>
          <w:szCs w:val="24"/>
          <w:lang w:val="es-MX"/>
        </w:rPr>
      </w:pPr>
      <w:r w:rsidRPr="005A749F">
        <w:rPr>
          <w:rFonts w:asciiTheme="majorHAnsi" w:hAnsiTheme="majorHAnsi"/>
          <w:sz w:val="24"/>
          <w:szCs w:val="24"/>
          <w:lang w:val="es-MX"/>
        </w:rPr>
        <w:t>Intervención del Ing. Carlos Bastidas, presidente de la Comisión de Planificación y Transparencia de la Parroquia acerca del proceso  realizado para la Rendición de Cuentas del GAD Parroquial Aláquez, del año 202</w:t>
      </w:r>
      <w:r w:rsidR="000F67E9">
        <w:rPr>
          <w:rFonts w:asciiTheme="majorHAnsi" w:hAnsiTheme="majorHAnsi"/>
          <w:sz w:val="24"/>
          <w:szCs w:val="24"/>
          <w:lang w:val="es-MX"/>
        </w:rPr>
        <w:t>5</w:t>
      </w:r>
      <w:r w:rsidRPr="005A749F">
        <w:rPr>
          <w:rFonts w:asciiTheme="majorHAnsi" w:hAnsiTheme="majorHAnsi"/>
          <w:sz w:val="24"/>
          <w:szCs w:val="24"/>
          <w:lang w:val="es-MX"/>
        </w:rPr>
        <w:t>.</w:t>
      </w:r>
    </w:p>
    <w:p w:rsidR="005D6F30" w:rsidRPr="005A749F" w:rsidRDefault="00CC410D" w:rsidP="00CE14C5">
      <w:pPr>
        <w:pStyle w:val="Prrafodelista"/>
        <w:numPr>
          <w:ilvl w:val="0"/>
          <w:numId w:val="19"/>
        </w:numPr>
        <w:spacing w:after="0" w:line="360" w:lineRule="auto"/>
        <w:ind w:left="284" w:hanging="284"/>
        <w:jc w:val="both"/>
        <w:rPr>
          <w:rFonts w:asciiTheme="majorHAnsi" w:hAnsiTheme="majorHAnsi"/>
          <w:sz w:val="24"/>
          <w:szCs w:val="24"/>
          <w:lang w:val="es-MX"/>
        </w:rPr>
      </w:pPr>
      <w:r w:rsidRPr="005A749F">
        <w:rPr>
          <w:rFonts w:asciiTheme="majorHAnsi" w:hAnsiTheme="majorHAnsi"/>
          <w:sz w:val="24"/>
          <w:szCs w:val="24"/>
          <w:lang w:val="es-MX"/>
        </w:rPr>
        <w:t xml:space="preserve">Presentación del informe de </w:t>
      </w:r>
      <w:r w:rsidR="00B5613D" w:rsidRPr="005A749F">
        <w:rPr>
          <w:rFonts w:asciiTheme="majorHAnsi" w:hAnsiTheme="majorHAnsi"/>
          <w:sz w:val="24"/>
          <w:szCs w:val="24"/>
          <w:lang w:val="es-MX"/>
        </w:rPr>
        <w:t xml:space="preserve">Rendición </w:t>
      </w:r>
      <w:r w:rsidRPr="005A749F">
        <w:rPr>
          <w:rFonts w:asciiTheme="majorHAnsi" w:hAnsiTheme="majorHAnsi"/>
          <w:sz w:val="24"/>
          <w:szCs w:val="24"/>
          <w:lang w:val="es-MX"/>
        </w:rPr>
        <w:t xml:space="preserve">de </w:t>
      </w:r>
      <w:r w:rsidR="00B5613D" w:rsidRPr="005A749F">
        <w:rPr>
          <w:rFonts w:asciiTheme="majorHAnsi" w:hAnsiTheme="majorHAnsi"/>
          <w:sz w:val="24"/>
          <w:szCs w:val="24"/>
          <w:lang w:val="es-MX"/>
        </w:rPr>
        <w:t>Cuentas</w:t>
      </w:r>
      <w:r w:rsidR="0051210D" w:rsidRPr="005A749F">
        <w:rPr>
          <w:rFonts w:asciiTheme="majorHAnsi" w:hAnsiTheme="majorHAnsi"/>
          <w:sz w:val="24"/>
          <w:szCs w:val="24"/>
          <w:lang w:val="es-MX"/>
        </w:rPr>
        <w:t xml:space="preserve"> del Gad Parroquial a cargo de la Ing. Mónica Borja </w:t>
      </w:r>
      <w:r w:rsidR="0018401E" w:rsidRPr="005A749F">
        <w:rPr>
          <w:rFonts w:asciiTheme="majorHAnsi" w:hAnsiTheme="majorHAnsi"/>
          <w:sz w:val="24"/>
          <w:szCs w:val="24"/>
          <w:lang w:val="es-MX"/>
        </w:rPr>
        <w:t>T</w:t>
      </w:r>
      <w:r w:rsidR="0051210D" w:rsidRPr="005A749F">
        <w:rPr>
          <w:rFonts w:asciiTheme="majorHAnsi" w:hAnsiTheme="majorHAnsi"/>
          <w:sz w:val="24"/>
          <w:szCs w:val="24"/>
          <w:lang w:val="es-MX"/>
        </w:rPr>
        <w:t>esorera del GAD</w:t>
      </w:r>
      <w:r w:rsidR="0018401E" w:rsidRPr="005A749F">
        <w:rPr>
          <w:rFonts w:asciiTheme="majorHAnsi" w:hAnsiTheme="majorHAnsi"/>
          <w:sz w:val="24"/>
          <w:szCs w:val="24"/>
          <w:lang w:val="es-MX"/>
        </w:rPr>
        <w:t xml:space="preserve"> Parroquial de Aláquez.</w:t>
      </w:r>
    </w:p>
    <w:p w:rsidR="00CC410D" w:rsidRPr="005A749F" w:rsidRDefault="00CC410D" w:rsidP="00CE14C5">
      <w:pPr>
        <w:pStyle w:val="Prrafodelista"/>
        <w:numPr>
          <w:ilvl w:val="0"/>
          <w:numId w:val="19"/>
        </w:numPr>
        <w:spacing w:after="0" w:line="360" w:lineRule="auto"/>
        <w:ind w:left="284" w:hanging="284"/>
        <w:jc w:val="both"/>
        <w:rPr>
          <w:rFonts w:asciiTheme="majorHAnsi" w:hAnsiTheme="majorHAnsi"/>
          <w:sz w:val="24"/>
          <w:szCs w:val="24"/>
          <w:lang w:val="es-MX"/>
        </w:rPr>
      </w:pPr>
      <w:r w:rsidRPr="005A749F">
        <w:rPr>
          <w:rFonts w:asciiTheme="majorHAnsi" w:hAnsiTheme="majorHAnsi"/>
          <w:sz w:val="24"/>
          <w:szCs w:val="24"/>
          <w:lang w:val="es-MX"/>
        </w:rPr>
        <w:t>Rendició</w:t>
      </w:r>
      <w:r w:rsidR="005D6F30" w:rsidRPr="005A749F">
        <w:rPr>
          <w:rFonts w:asciiTheme="majorHAnsi" w:hAnsiTheme="majorHAnsi"/>
          <w:sz w:val="24"/>
          <w:szCs w:val="24"/>
          <w:lang w:val="es-MX"/>
        </w:rPr>
        <w:t>n de cuentas período fiscal 202</w:t>
      </w:r>
      <w:r w:rsidR="000F67E9">
        <w:rPr>
          <w:rFonts w:asciiTheme="majorHAnsi" w:hAnsiTheme="majorHAnsi"/>
          <w:sz w:val="24"/>
          <w:szCs w:val="24"/>
          <w:lang w:val="es-MX"/>
        </w:rPr>
        <w:t>5</w:t>
      </w:r>
      <w:r w:rsidRPr="005A749F">
        <w:rPr>
          <w:rFonts w:asciiTheme="majorHAnsi" w:hAnsiTheme="majorHAnsi"/>
          <w:sz w:val="24"/>
          <w:szCs w:val="24"/>
          <w:lang w:val="es-MX"/>
        </w:rPr>
        <w:t xml:space="preserve"> por parte del señor Presidente y </w:t>
      </w:r>
      <w:r w:rsidR="005D6F30" w:rsidRPr="005A749F">
        <w:rPr>
          <w:rFonts w:asciiTheme="majorHAnsi" w:hAnsiTheme="majorHAnsi"/>
          <w:sz w:val="24"/>
          <w:szCs w:val="24"/>
          <w:lang w:val="es-MX"/>
        </w:rPr>
        <w:t xml:space="preserve">Vocales del </w:t>
      </w:r>
      <w:r w:rsidRPr="005A749F">
        <w:rPr>
          <w:rFonts w:asciiTheme="majorHAnsi" w:hAnsiTheme="majorHAnsi"/>
          <w:sz w:val="24"/>
          <w:szCs w:val="24"/>
          <w:lang w:val="es-MX"/>
        </w:rPr>
        <w:t>Gad Parroquial Aláquez.</w:t>
      </w:r>
    </w:p>
    <w:p w:rsidR="005D6F30" w:rsidRPr="005A749F" w:rsidRDefault="00CC410D" w:rsidP="00CE14C5">
      <w:pPr>
        <w:pStyle w:val="Prrafodelista"/>
        <w:numPr>
          <w:ilvl w:val="0"/>
          <w:numId w:val="19"/>
        </w:numPr>
        <w:spacing w:after="0" w:line="360" w:lineRule="auto"/>
        <w:ind w:left="284" w:hanging="284"/>
        <w:jc w:val="both"/>
        <w:rPr>
          <w:rFonts w:asciiTheme="majorHAnsi" w:hAnsiTheme="majorHAnsi"/>
          <w:sz w:val="24"/>
          <w:szCs w:val="24"/>
          <w:lang w:val="es-MX"/>
        </w:rPr>
      </w:pPr>
      <w:r w:rsidRPr="005A749F">
        <w:rPr>
          <w:rFonts w:asciiTheme="majorHAnsi" w:hAnsiTheme="majorHAnsi"/>
          <w:sz w:val="24"/>
          <w:szCs w:val="24"/>
          <w:lang w:val="es-MX"/>
        </w:rPr>
        <w:t>Respuesta a las preguntas realizadas en el levantamiento de la consulta ciudadana, realizada por la comisión de planificación de la Parroquia.</w:t>
      </w:r>
    </w:p>
    <w:p w:rsidR="00FF12C1" w:rsidRPr="005A749F" w:rsidRDefault="00FF12C1" w:rsidP="00CE14C5">
      <w:pPr>
        <w:pStyle w:val="Prrafodelista"/>
        <w:numPr>
          <w:ilvl w:val="0"/>
          <w:numId w:val="19"/>
        </w:numPr>
        <w:spacing w:after="0" w:line="360" w:lineRule="auto"/>
        <w:ind w:left="284" w:hanging="284"/>
        <w:jc w:val="both"/>
        <w:rPr>
          <w:rFonts w:asciiTheme="majorHAnsi" w:hAnsiTheme="majorHAnsi"/>
          <w:sz w:val="24"/>
          <w:szCs w:val="24"/>
          <w:lang w:val="es-MX"/>
        </w:rPr>
      </w:pPr>
      <w:r w:rsidRPr="005A749F">
        <w:rPr>
          <w:rFonts w:asciiTheme="majorHAnsi" w:hAnsiTheme="majorHAnsi"/>
          <w:sz w:val="24"/>
          <w:szCs w:val="24"/>
          <w:lang w:val="es-MX"/>
        </w:rPr>
        <w:t xml:space="preserve">Conformación de las mesas </w:t>
      </w:r>
      <w:r w:rsidR="00537BAD" w:rsidRPr="005A749F">
        <w:rPr>
          <w:rFonts w:asciiTheme="majorHAnsi" w:hAnsiTheme="majorHAnsi"/>
          <w:sz w:val="24"/>
          <w:szCs w:val="24"/>
          <w:lang w:val="es-MX"/>
        </w:rPr>
        <w:t xml:space="preserve">temáticas </w:t>
      </w:r>
      <w:r w:rsidRPr="005A749F">
        <w:rPr>
          <w:rFonts w:asciiTheme="majorHAnsi" w:hAnsiTheme="majorHAnsi"/>
          <w:sz w:val="24"/>
          <w:szCs w:val="24"/>
          <w:lang w:val="es-MX"/>
        </w:rPr>
        <w:t>para recibir los aportes ciudadanos.</w:t>
      </w:r>
    </w:p>
    <w:p w:rsidR="00CC410D" w:rsidRPr="005A749F" w:rsidRDefault="00CC410D" w:rsidP="00CE14C5">
      <w:pPr>
        <w:pStyle w:val="Prrafodelista"/>
        <w:numPr>
          <w:ilvl w:val="0"/>
          <w:numId w:val="19"/>
        </w:numPr>
        <w:spacing w:after="0" w:line="360" w:lineRule="auto"/>
        <w:ind w:left="284" w:hanging="284"/>
        <w:jc w:val="both"/>
        <w:rPr>
          <w:rFonts w:asciiTheme="majorHAnsi" w:hAnsiTheme="majorHAnsi"/>
          <w:sz w:val="24"/>
          <w:szCs w:val="24"/>
          <w:lang w:val="es-MX"/>
        </w:rPr>
      </w:pPr>
      <w:r w:rsidRPr="005A749F">
        <w:rPr>
          <w:rFonts w:asciiTheme="majorHAnsi" w:hAnsiTheme="majorHAnsi"/>
          <w:sz w:val="24"/>
          <w:szCs w:val="24"/>
          <w:lang w:val="es-MX"/>
        </w:rPr>
        <w:t>Clausura.</w:t>
      </w:r>
    </w:p>
    <w:p w:rsidR="00F21104" w:rsidRPr="005A749F" w:rsidRDefault="00F21104" w:rsidP="00CE14C5">
      <w:pPr>
        <w:pStyle w:val="Prrafodelista"/>
        <w:numPr>
          <w:ilvl w:val="0"/>
          <w:numId w:val="20"/>
        </w:numPr>
        <w:spacing w:after="0" w:line="360" w:lineRule="auto"/>
        <w:ind w:left="284" w:hanging="284"/>
        <w:jc w:val="both"/>
        <w:rPr>
          <w:rFonts w:asciiTheme="majorHAnsi" w:hAnsiTheme="majorHAnsi"/>
          <w:b/>
          <w:sz w:val="24"/>
          <w:szCs w:val="24"/>
          <w:lang w:val="es-MX"/>
        </w:rPr>
      </w:pPr>
      <w:r w:rsidRPr="005A749F">
        <w:rPr>
          <w:rFonts w:asciiTheme="majorHAnsi" w:hAnsiTheme="majorHAnsi"/>
          <w:b/>
          <w:sz w:val="24"/>
          <w:szCs w:val="24"/>
          <w:lang w:val="es-MX"/>
        </w:rPr>
        <w:t>HIMNO NACIONAL DEL ECUADOR COREADO POR LOS PRESENTES.</w:t>
      </w:r>
    </w:p>
    <w:p w:rsidR="002256F6" w:rsidRPr="005A749F" w:rsidRDefault="002256F6" w:rsidP="00CE14C5">
      <w:pPr>
        <w:spacing w:after="0" w:line="360" w:lineRule="auto"/>
        <w:ind w:left="284"/>
        <w:jc w:val="both"/>
        <w:rPr>
          <w:rFonts w:asciiTheme="majorHAnsi" w:hAnsiTheme="majorHAnsi"/>
          <w:sz w:val="24"/>
          <w:szCs w:val="24"/>
          <w:lang w:val="es-MX"/>
        </w:rPr>
      </w:pPr>
      <w:r w:rsidRPr="005A749F">
        <w:rPr>
          <w:rFonts w:asciiTheme="majorHAnsi" w:hAnsiTheme="majorHAnsi"/>
          <w:sz w:val="24"/>
          <w:szCs w:val="24"/>
          <w:lang w:val="es-MX"/>
        </w:rPr>
        <w:t xml:space="preserve">Los asistentes entonan las notas del </w:t>
      </w:r>
      <w:r w:rsidR="008F421D" w:rsidRPr="005A749F">
        <w:rPr>
          <w:rFonts w:asciiTheme="majorHAnsi" w:hAnsiTheme="majorHAnsi"/>
          <w:sz w:val="24"/>
          <w:szCs w:val="24"/>
          <w:lang w:val="es-MX"/>
        </w:rPr>
        <w:t xml:space="preserve">Himno </w:t>
      </w:r>
      <w:r w:rsidRPr="005A749F">
        <w:rPr>
          <w:rFonts w:asciiTheme="majorHAnsi" w:hAnsiTheme="majorHAnsi"/>
          <w:sz w:val="24"/>
          <w:szCs w:val="24"/>
          <w:lang w:val="es-MX"/>
        </w:rPr>
        <w:t>Nacional del Ecuador.</w:t>
      </w:r>
    </w:p>
    <w:p w:rsidR="00F21104" w:rsidRPr="005A749F" w:rsidRDefault="00F21104" w:rsidP="00CE14C5">
      <w:pPr>
        <w:pStyle w:val="Prrafodelista"/>
        <w:numPr>
          <w:ilvl w:val="0"/>
          <w:numId w:val="20"/>
        </w:numPr>
        <w:spacing w:after="0" w:line="360" w:lineRule="auto"/>
        <w:ind w:left="284" w:hanging="284"/>
        <w:jc w:val="both"/>
        <w:rPr>
          <w:rFonts w:asciiTheme="majorHAnsi" w:hAnsiTheme="majorHAnsi"/>
          <w:b/>
          <w:sz w:val="24"/>
          <w:szCs w:val="24"/>
          <w:lang w:val="es-MX"/>
        </w:rPr>
      </w:pPr>
      <w:r w:rsidRPr="005A749F">
        <w:rPr>
          <w:rFonts w:asciiTheme="majorHAnsi" w:hAnsiTheme="majorHAnsi"/>
          <w:b/>
          <w:sz w:val="24"/>
          <w:szCs w:val="24"/>
          <w:lang w:val="es-MX"/>
        </w:rPr>
        <w:t>PALABRAS DE BIENVENIDA A CARGO DEL SR. PRESIDENTE DEL GAD PARROQUIAL DE ALÁQUEZ</w:t>
      </w:r>
    </w:p>
    <w:p w:rsidR="00F21104" w:rsidRPr="005A749F" w:rsidRDefault="00D568C1" w:rsidP="00CE14C5">
      <w:pPr>
        <w:pStyle w:val="Prrafodelista"/>
        <w:spacing w:after="0" w:line="360" w:lineRule="auto"/>
        <w:ind w:left="284"/>
        <w:jc w:val="both"/>
        <w:rPr>
          <w:rFonts w:asciiTheme="majorHAnsi" w:hAnsiTheme="majorHAnsi"/>
          <w:sz w:val="24"/>
          <w:szCs w:val="24"/>
          <w:lang w:val="es-MX"/>
        </w:rPr>
      </w:pPr>
      <w:r w:rsidRPr="005A749F">
        <w:rPr>
          <w:rFonts w:asciiTheme="majorHAnsi" w:hAnsiTheme="majorHAnsi"/>
          <w:sz w:val="24"/>
          <w:szCs w:val="24"/>
          <w:lang w:val="es-MX"/>
        </w:rPr>
        <w:t xml:space="preserve">El señor presidente del GAD Parroquial de Aláquez da la cordial bienvenida </w:t>
      </w:r>
      <w:r w:rsidR="00487357">
        <w:rPr>
          <w:rFonts w:asciiTheme="majorHAnsi" w:hAnsiTheme="majorHAnsi"/>
          <w:sz w:val="24"/>
          <w:szCs w:val="24"/>
          <w:lang w:val="es-MX"/>
        </w:rPr>
        <w:t>a todos los presentes, y manifiesta que esta rendición de cuentas es una ley a la que estamos obligados nosotros como</w:t>
      </w:r>
      <w:r w:rsidR="009708DF">
        <w:rPr>
          <w:rFonts w:asciiTheme="majorHAnsi" w:hAnsiTheme="majorHAnsi"/>
          <w:sz w:val="24"/>
          <w:szCs w:val="24"/>
          <w:lang w:val="es-MX"/>
        </w:rPr>
        <w:t xml:space="preserve"> Autoridades, el rendir cuentas de los </w:t>
      </w:r>
      <w:r w:rsidR="009708DF">
        <w:rPr>
          <w:rFonts w:asciiTheme="majorHAnsi" w:hAnsiTheme="majorHAnsi"/>
          <w:sz w:val="24"/>
          <w:szCs w:val="24"/>
          <w:lang w:val="es-MX"/>
        </w:rPr>
        <w:lastRenderedPageBreak/>
        <w:t>trabajos ejecutados y gestión realizada.</w:t>
      </w:r>
    </w:p>
    <w:p w:rsidR="0040521E" w:rsidRPr="005A749F" w:rsidRDefault="0040521E" w:rsidP="00CE14C5">
      <w:pPr>
        <w:pStyle w:val="Prrafodelista"/>
        <w:numPr>
          <w:ilvl w:val="0"/>
          <w:numId w:val="20"/>
        </w:numPr>
        <w:spacing w:after="0" w:line="360" w:lineRule="auto"/>
        <w:ind w:left="284" w:hanging="284"/>
        <w:jc w:val="both"/>
        <w:rPr>
          <w:rFonts w:asciiTheme="majorHAnsi" w:hAnsiTheme="majorHAnsi"/>
          <w:b/>
          <w:sz w:val="24"/>
          <w:szCs w:val="24"/>
          <w:lang w:val="es-MX"/>
        </w:rPr>
      </w:pPr>
      <w:r w:rsidRPr="005A749F">
        <w:rPr>
          <w:rFonts w:asciiTheme="majorHAnsi" w:hAnsiTheme="majorHAnsi"/>
          <w:b/>
          <w:sz w:val="24"/>
          <w:szCs w:val="24"/>
          <w:lang w:val="es-MX"/>
        </w:rPr>
        <w:t xml:space="preserve">INTERVENCIÓN DEL ING. CARLOS BASTIDAS, PRESIDENTE DE LA COMISIÓN DE PLANIFICACIÓN Y TRANSPARENCIA DE LA PARROQUIA ACERCA DEL PROCESO  REALIZADO PARA LA RENDICIÓN DE CUENTAS DEL GAD </w:t>
      </w:r>
      <w:r w:rsidR="009708DF">
        <w:rPr>
          <w:rFonts w:asciiTheme="majorHAnsi" w:hAnsiTheme="majorHAnsi"/>
          <w:b/>
          <w:sz w:val="24"/>
          <w:szCs w:val="24"/>
          <w:lang w:val="es-MX"/>
        </w:rPr>
        <w:t>PARROQUIAL ALÁQUEZ, DEL AÑO 2025</w:t>
      </w:r>
      <w:r w:rsidRPr="005A749F">
        <w:rPr>
          <w:rFonts w:asciiTheme="majorHAnsi" w:hAnsiTheme="majorHAnsi"/>
          <w:b/>
          <w:sz w:val="24"/>
          <w:szCs w:val="24"/>
          <w:lang w:val="es-MX"/>
        </w:rPr>
        <w:t>.</w:t>
      </w:r>
    </w:p>
    <w:p w:rsidR="009708DF" w:rsidRDefault="009708DF" w:rsidP="009708DF">
      <w:pPr>
        <w:pStyle w:val="Prrafodelista"/>
        <w:spacing w:after="0" w:line="360" w:lineRule="auto"/>
        <w:ind w:left="284"/>
        <w:jc w:val="both"/>
        <w:rPr>
          <w:rFonts w:asciiTheme="majorHAnsi" w:hAnsiTheme="majorHAnsi"/>
          <w:sz w:val="24"/>
          <w:szCs w:val="24"/>
          <w:lang w:val="es-MX"/>
        </w:rPr>
      </w:pPr>
      <w:r>
        <w:rPr>
          <w:rFonts w:asciiTheme="majorHAnsi" w:hAnsiTheme="majorHAnsi"/>
          <w:sz w:val="24"/>
          <w:szCs w:val="24"/>
          <w:lang w:val="es-MX"/>
        </w:rPr>
        <w:t xml:space="preserve">El </w:t>
      </w:r>
      <w:r w:rsidR="0040521E" w:rsidRPr="005A749F">
        <w:rPr>
          <w:rFonts w:asciiTheme="majorHAnsi" w:hAnsiTheme="majorHAnsi"/>
          <w:sz w:val="24"/>
          <w:szCs w:val="24"/>
          <w:lang w:val="es-MX"/>
        </w:rPr>
        <w:t xml:space="preserve">Señor presidente de la Comisión de Planificación y  </w:t>
      </w:r>
      <w:r w:rsidRPr="005A749F">
        <w:rPr>
          <w:rFonts w:asciiTheme="majorHAnsi" w:hAnsiTheme="majorHAnsi"/>
          <w:sz w:val="24"/>
          <w:szCs w:val="24"/>
          <w:lang w:val="es-MX"/>
        </w:rPr>
        <w:t xml:space="preserve">Transparencia </w:t>
      </w:r>
      <w:r w:rsidR="0040521E" w:rsidRPr="005A749F">
        <w:rPr>
          <w:rFonts w:asciiTheme="majorHAnsi" w:hAnsiTheme="majorHAnsi"/>
          <w:sz w:val="24"/>
          <w:szCs w:val="24"/>
          <w:lang w:val="es-MX"/>
        </w:rPr>
        <w:t xml:space="preserve">de la Parroquia  </w:t>
      </w:r>
      <w:r>
        <w:rPr>
          <w:rFonts w:asciiTheme="majorHAnsi" w:hAnsiTheme="majorHAnsi"/>
          <w:sz w:val="24"/>
          <w:szCs w:val="24"/>
          <w:lang w:val="es-MX"/>
        </w:rPr>
        <w:t>Ing. Carlos Bastidas,</w:t>
      </w:r>
      <w:r w:rsidR="0040521E" w:rsidRPr="005A749F">
        <w:rPr>
          <w:rFonts w:asciiTheme="majorHAnsi" w:hAnsiTheme="majorHAnsi"/>
          <w:sz w:val="24"/>
          <w:szCs w:val="24"/>
          <w:lang w:val="es-MX"/>
        </w:rPr>
        <w:t xml:space="preserve"> interviene manifestando que se ha llevado todo el proceso de Rendición de Cuentas en todas sus fases, </w:t>
      </w:r>
      <w:r>
        <w:rPr>
          <w:rFonts w:asciiTheme="majorHAnsi" w:hAnsiTheme="majorHAnsi"/>
          <w:sz w:val="24"/>
          <w:szCs w:val="24"/>
          <w:lang w:val="es-MX"/>
        </w:rPr>
        <w:t>dando fe, de</w:t>
      </w:r>
      <w:r w:rsidR="0040521E" w:rsidRPr="005A749F">
        <w:rPr>
          <w:rFonts w:asciiTheme="majorHAnsi" w:hAnsiTheme="majorHAnsi"/>
          <w:sz w:val="24"/>
          <w:szCs w:val="24"/>
          <w:lang w:val="es-MX"/>
        </w:rPr>
        <w:t xml:space="preserve"> que todas las actividades se han realizado con transparencia</w:t>
      </w:r>
      <w:r w:rsidR="005A749F">
        <w:rPr>
          <w:rFonts w:asciiTheme="majorHAnsi" w:hAnsiTheme="majorHAnsi"/>
          <w:sz w:val="24"/>
          <w:szCs w:val="24"/>
          <w:lang w:val="es-MX"/>
        </w:rPr>
        <w:t xml:space="preserve"> </w:t>
      </w:r>
      <w:r w:rsidR="0040521E" w:rsidRPr="005A749F">
        <w:rPr>
          <w:rFonts w:asciiTheme="majorHAnsi" w:hAnsiTheme="majorHAnsi"/>
          <w:sz w:val="24"/>
          <w:szCs w:val="24"/>
          <w:lang w:val="es-MX"/>
        </w:rPr>
        <w:t>y resuelto las inquietude</w:t>
      </w:r>
      <w:r w:rsidR="00F05CD0" w:rsidRPr="005A749F">
        <w:rPr>
          <w:rFonts w:asciiTheme="majorHAnsi" w:hAnsiTheme="majorHAnsi"/>
          <w:sz w:val="24"/>
          <w:szCs w:val="24"/>
          <w:lang w:val="es-MX"/>
        </w:rPr>
        <w:t>s existentes dentro del proceso</w:t>
      </w:r>
      <w:r>
        <w:rPr>
          <w:rFonts w:asciiTheme="majorHAnsi" w:hAnsiTheme="majorHAnsi"/>
          <w:sz w:val="24"/>
          <w:szCs w:val="24"/>
          <w:lang w:val="es-MX"/>
        </w:rPr>
        <w:t>, agradecemos a todos los presentes por su asistencia.</w:t>
      </w:r>
    </w:p>
    <w:p w:rsidR="00F21104" w:rsidRPr="005A749F" w:rsidRDefault="00F21104" w:rsidP="009708DF">
      <w:pPr>
        <w:pStyle w:val="Prrafodelista"/>
        <w:spacing w:after="0" w:line="360" w:lineRule="auto"/>
        <w:ind w:left="284"/>
        <w:jc w:val="both"/>
        <w:rPr>
          <w:rFonts w:asciiTheme="majorHAnsi" w:hAnsiTheme="majorHAnsi"/>
          <w:b/>
          <w:sz w:val="24"/>
          <w:szCs w:val="24"/>
          <w:lang w:val="es-MX"/>
        </w:rPr>
      </w:pPr>
      <w:r w:rsidRPr="005A749F">
        <w:rPr>
          <w:rFonts w:asciiTheme="majorHAnsi" w:hAnsiTheme="majorHAnsi"/>
          <w:b/>
          <w:sz w:val="24"/>
          <w:szCs w:val="24"/>
          <w:lang w:val="es-MX"/>
        </w:rPr>
        <w:t>PRESENTACIÓN DEL INFORME DE RENDICIÓN DE CUENTAS DEL GAD PARROQUIAL A CARGO DE LA ING</w:t>
      </w:r>
      <w:r w:rsidR="00824208" w:rsidRPr="005A749F">
        <w:rPr>
          <w:rFonts w:asciiTheme="majorHAnsi" w:hAnsiTheme="majorHAnsi"/>
          <w:b/>
          <w:sz w:val="24"/>
          <w:szCs w:val="24"/>
          <w:lang w:val="es-MX"/>
        </w:rPr>
        <w:t xml:space="preserve">. MÓNICA BORJA TESORERA DEL GAD. </w:t>
      </w:r>
    </w:p>
    <w:p w:rsidR="00717A13" w:rsidRDefault="00824208" w:rsidP="00CE14C5">
      <w:pPr>
        <w:pStyle w:val="Prrafodelista"/>
        <w:spacing w:after="0" w:line="360" w:lineRule="auto"/>
        <w:ind w:left="284"/>
        <w:jc w:val="both"/>
        <w:rPr>
          <w:rFonts w:asciiTheme="majorHAnsi" w:hAnsiTheme="majorHAnsi"/>
          <w:sz w:val="24"/>
          <w:szCs w:val="24"/>
          <w:lang w:val="es-MX"/>
        </w:rPr>
      </w:pPr>
      <w:r w:rsidRPr="005A749F">
        <w:rPr>
          <w:rFonts w:asciiTheme="majorHAnsi" w:hAnsiTheme="majorHAnsi"/>
          <w:sz w:val="24"/>
          <w:szCs w:val="24"/>
          <w:lang w:val="es-MX"/>
        </w:rPr>
        <w:t xml:space="preserve">Toma la palabra la Ing. Mónica Borja </w:t>
      </w:r>
      <w:r w:rsidR="009708DF">
        <w:rPr>
          <w:rFonts w:asciiTheme="majorHAnsi" w:hAnsiTheme="majorHAnsi"/>
          <w:sz w:val="24"/>
          <w:szCs w:val="24"/>
          <w:lang w:val="es-MX"/>
        </w:rPr>
        <w:t xml:space="preserve">en calidad de  Tesorera del GAD </w:t>
      </w:r>
      <w:r w:rsidR="006A5470">
        <w:rPr>
          <w:rFonts w:asciiTheme="majorHAnsi" w:hAnsiTheme="majorHAnsi"/>
          <w:sz w:val="24"/>
          <w:szCs w:val="24"/>
          <w:lang w:val="es-MX"/>
        </w:rPr>
        <w:t>y da a conocer el informe correspondientes a ingresos y gastos del presupuesto 2025 del GAD Parroquial.</w:t>
      </w:r>
    </w:p>
    <w:p w:rsidR="0088501A" w:rsidRDefault="002451F7" w:rsidP="00CE14C5">
      <w:pPr>
        <w:pStyle w:val="Prrafodelista"/>
        <w:spacing w:after="0" w:line="360" w:lineRule="auto"/>
        <w:ind w:left="284"/>
        <w:jc w:val="both"/>
        <w:rPr>
          <w:rFonts w:asciiTheme="majorHAnsi" w:hAnsiTheme="majorHAnsi"/>
          <w:sz w:val="24"/>
          <w:szCs w:val="24"/>
          <w:lang w:val="es-MX"/>
        </w:rPr>
      </w:pPr>
      <w:r>
        <w:rPr>
          <w:rFonts w:asciiTheme="majorHAnsi" w:hAnsiTheme="majorHAnsi"/>
          <w:sz w:val="24"/>
          <w:szCs w:val="24"/>
          <w:lang w:val="es-MX"/>
        </w:rPr>
        <w:t xml:space="preserve">Del Gobierno </w:t>
      </w:r>
      <w:r w:rsidR="006A5470">
        <w:rPr>
          <w:rFonts w:asciiTheme="majorHAnsi" w:hAnsiTheme="majorHAnsi"/>
          <w:sz w:val="24"/>
          <w:szCs w:val="24"/>
          <w:lang w:val="es-MX"/>
        </w:rPr>
        <w:t xml:space="preserve">Nacional </w:t>
      </w:r>
      <w:r>
        <w:rPr>
          <w:rFonts w:asciiTheme="majorHAnsi" w:hAnsiTheme="majorHAnsi"/>
          <w:sz w:val="24"/>
          <w:szCs w:val="24"/>
          <w:lang w:val="es-MX"/>
        </w:rPr>
        <w:t xml:space="preserve">hemos recibido </w:t>
      </w:r>
      <w:r w:rsidR="00AC4A9B">
        <w:rPr>
          <w:rFonts w:asciiTheme="majorHAnsi" w:hAnsiTheme="majorHAnsi"/>
          <w:sz w:val="24"/>
          <w:szCs w:val="24"/>
          <w:lang w:val="es-MX"/>
        </w:rPr>
        <w:t>un monto de</w:t>
      </w:r>
      <w:r>
        <w:rPr>
          <w:rFonts w:asciiTheme="majorHAnsi" w:hAnsiTheme="majorHAnsi"/>
          <w:sz w:val="24"/>
          <w:szCs w:val="24"/>
          <w:lang w:val="es-MX"/>
        </w:rPr>
        <w:t>l Presupuesto G</w:t>
      </w:r>
      <w:r w:rsidR="00AC4A9B">
        <w:rPr>
          <w:rFonts w:asciiTheme="majorHAnsi" w:hAnsiTheme="majorHAnsi"/>
          <w:sz w:val="24"/>
          <w:szCs w:val="24"/>
          <w:lang w:val="es-MX"/>
        </w:rPr>
        <w:t xml:space="preserve">eneral del Estado un valor de: </w:t>
      </w:r>
      <w:r w:rsidR="006A5470" w:rsidRPr="006A5470">
        <w:rPr>
          <w:rFonts w:asciiTheme="majorHAnsi" w:hAnsiTheme="majorHAnsi"/>
          <w:b/>
          <w:bCs/>
          <w:sz w:val="24"/>
          <w:szCs w:val="24"/>
        </w:rPr>
        <w:t>$269.474,96</w:t>
      </w:r>
      <w:r>
        <w:rPr>
          <w:rFonts w:asciiTheme="majorHAnsi" w:hAnsiTheme="majorHAnsi"/>
          <w:sz w:val="24"/>
          <w:szCs w:val="24"/>
          <w:lang w:val="es-MX"/>
        </w:rPr>
        <w:t xml:space="preserve">, </w:t>
      </w:r>
      <w:r w:rsidR="00286449">
        <w:rPr>
          <w:rFonts w:asciiTheme="majorHAnsi" w:hAnsiTheme="majorHAnsi"/>
          <w:sz w:val="24"/>
          <w:szCs w:val="24"/>
          <w:lang w:val="es-MX"/>
        </w:rPr>
        <w:t>en 12 cuotas</w:t>
      </w:r>
      <w:r w:rsidR="00032441">
        <w:rPr>
          <w:rFonts w:asciiTheme="majorHAnsi" w:hAnsiTheme="majorHAnsi"/>
          <w:sz w:val="24"/>
          <w:szCs w:val="24"/>
          <w:lang w:val="es-MX"/>
        </w:rPr>
        <w:t xml:space="preserve">, mismo que como es </w:t>
      </w:r>
      <w:r w:rsidR="0088501A">
        <w:rPr>
          <w:rFonts w:asciiTheme="majorHAnsi" w:hAnsiTheme="majorHAnsi"/>
          <w:sz w:val="24"/>
          <w:szCs w:val="24"/>
          <w:lang w:val="es-MX"/>
        </w:rPr>
        <w:t>de</w:t>
      </w:r>
      <w:r w:rsidR="00CE14C5">
        <w:rPr>
          <w:rFonts w:asciiTheme="majorHAnsi" w:hAnsiTheme="majorHAnsi"/>
          <w:sz w:val="24"/>
          <w:szCs w:val="24"/>
          <w:lang w:val="es-MX"/>
        </w:rPr>
        <w:t xml:space="preserve"> </w:t>
      </w:r>
      <w:r w:rsidR="0088501A">
        <w:rPr>
          <w:rFonts w:asciiTheme="majorHAnsi" w:hAnsiTheme="majorHAnsi"/>
          <w:sz w:val="24"/>
          <w:szCs w:val="24"/>
          <w:lang w:val="es-MX"/>
        </w:rPr>
        <w:t xml:space="preserve">su conocimiento se divide en: </w:t>
      </w:r>
    </w:p>
    <w:p w:rsidR="0088501A" w:rsidRDefault="0088501A" w:rsidP="00CE14C5">
      <w:pPr>
        <w:pStyle w:val="Prrafodelista"/>
        <w:spacing w:after="0" w:line="360" w:lineRule="auto"/>
        <w:ind w:left="284"/>
        <w:jc w:val="both"/>
        <w:rPr>
          <w:rFonts w:asciiTheme="majorHAnsi" w:hAnsiTheme="majorHAnsi"/>
          <w:b/>
          <w:sz w:val="24"/>
          <w:szCs w:val="24"/>
          <w:lang w:val="es-MX"/>
        </w:rPr>
      </w:pPr>
      <w:r>
        <w:rPr>
          <w:rFonts w:asciiTheme="majorHAnsi" w:hAnsiTheme="majorHAnsi"/>
          <w:sz w:val="24"/>
          <w:szCs w:val="24"/>
          <w:lang w:val="es-MX"/>
        </w:rPr>
        <w:t xml:space="preserve">Gasto Corriente un valor de: </w:t>
      </w:r>
      <w:r w:rsidR="00286449">
        <w:rPr>
          <w:rFonts w:asciiTheme="majorHAnsi" w:hAnsiTheme="majorHAnsi"/>
          <w:b/>
          <w:sz w:val="24"/>
          <w:szCs w:val="24"/>
          <w:lang w:val="es-MX"/>
        </w:rPr>
        <w:t>$79</w:t>
      </w:r>
      <w:r w:rsidR="006A5470">
        <w:rPr>
          <w:rFonts w:asciiTheme="majorHAnsi" w:hAnsiTheme="majorHAnsi"/>
          <w:b/>
          <w:sz w:val="24"/>
          <w:szCs w:val="24"/>
          <w:lang w:val="es-MX"/>
        </w:rPr>
        <w:t>9</w:t>
      </w:r>
      <w:r w:rsidRPr="0088501A">
        <w:rPr>
          <w:rFonts w:asciiTheme="majorHAnsi" w:hAnsiTheme="majorHAnsi"/>
          <w:b/>
          <w:sz w:val="24"/>
          <w:szCs w:val="24"/>
          <w:lang w:val="es-MX"/>
        </w:rPr>
        <w:t>00</w:t>
      </w:r>
    </w:p>
    <w:p w:rsidR="00CA4B12" w:rsidRPr="006A5470" w:rsidRDefault="00CE14C5" w:rsidP="006A5470">
      <w:pPr>
        <w:pStyle w:val="Prrafodelista"/>
        <w:numPr>
          <w:ilvl w:val="0"/>
          <w:numId w:val="41"/>
        </w:numPr>
        <w:spacing w:after="0" w:line="360" w:lineRule="auto"/>
        <w:jc w:val="both"/>
        <w:rPr>
          <w:rFonts w:asciiTheme="majorHAnsi" w:hAnsiTheme="majorHAnsi"/>
          <w:b/>
          <w:sz w:val="24"/>
          <w:szCs w:val="24"/>
          <w:lang w:val="es-EC"/>
        </w:rPr>
      </w:pPr>
      <w:r>
        <w:rPr>
          <w:rFonts w:asciiTheme="majorHAnsi" w:hAnsiTheme="majorHAnsi"/>
          <w:sz w:val="24"/>
          <w:szCs w:val="24"/>
          <w:lang w:val="es-MX"/>
        </w:rPr>
        <w:t xml:space="preserve">Gasto de Inversión un valor de: </w:t>
      </w:r>
      <w:r w:rsidR="006A5470">
        <w:rPr>
          <w:rFonts w:asciiTheme="majorHAnsi" w:hAnsiTheme="majorHAnsi"/>
          <w:b/>
          <w:sz w:val="24"/>
          <w:szCs w:val="24"/>
          <w:lang w:val="es-MX"/>
        </w:rPr>
        <w:t>$</w:t>
      </w:r>
      <w:r w:rsidR="006B3A8F" w:rsidRPr="006A5470">
        <w:rPr>
          <w:rFonts w:asciiTheme="majorHAnsi" w:hAnsiTheme="majorHAnsi"/>
          <w:b/>
          <w:bCs/>
          <w:sz w:val="24"/>
          <w:szCs w:val="24"/>
          <w:lang w:val="es-EC"/>
        </w:rPr>
        <w:t>189.574,96</w:t>
      </w:r>
      <w:r w:rsidR="006B3A8F" w:rsidRPr="006A5470">
        <w:rPr>
          <w:rFonts w:asciiTheme="majorHAnsi" w:hAnsiTheme="majorHAnsi"/>
          <w:b/>
          <w:sz w:val="24"/>
          <w:szCs w:val="24"/>
          <w:lang w:val="es-EC"/>
        </w:rPr>
        <w:t xml:space="preserve"> </w:t>
      </w:r>
    </w:p>
    <w:p w:rsidR="00CE14C5" w:rsidRDefault="0089097A" w:rsidP="00CE14C5">
      <w:pPr>
        <w:pStyle w:val="Prrafodelista"/>
        <w:spacing w:after="0" w:line="360" w:lineRule="auto"/>
        <w:ind w:left="284"/>
        <w:jc w:val="both"/>
        <w:rPr>
          <w:rFonts w:asciiTheme="majorHAnsi" w:hAnsiTheme="majorHAnsi"/>
          <w:sz w:val="24"/>
          <w:szCs w:val="24"/>
          <w:lang w:val="es-MX"/>
        </w:rPr>
      </w:pPr>
      <w:r>
        <w:rPr>
          <w:rFonts w:asciiTheme="majorHAnsi" w:hAnsiTheme="majorHAnsi"/>
          <w:sz w:val="24"/>
          <w:szCs w:val="24"/>
          <w:lang w:val="es-MX"/>
        </w:rPr>
        <w:t>El</w:t>
      </w:r>
      <w:r w:rsidR="00CE14C5">
        <w:rPr>
          <w:rFonts w:asciiTheme="majorHAnsi" w:hAnsiTheme="majorHAnsi"/>
          <w:sz w:val="24"/>
          <w:szCs w:val="24"/>
          <w:lang w:val="es-MX"/>
        </w:rPr>
        <w:t xml:space="preserve"> gasto corriente, </w:t>
      </w:r>
      <w:r>
        <w:rPr>
          <w:rFonts w:asciiTheme="majorHAnsi" w:hAnsiTheme="majorHAnsi"/>
          <w:sz w:val="24"/>
          <w:szCs w:val="24"/>
          <w:lang w:val="es-MX"/>
        </w:rPr>
        <w:t>constituye gasto por P</w:t>
      </w:r>
      <w:r w:rsidR="00CE14C5">
        <w:rPr>
          <w:rFonts w:asciiTheme="majorHAnsi" w:hAnsiTheme="majorHAnsi"/>
          <w:sz w:val="24"/>
          <w:szCs w:val="24"/>
          <w:lang w:val="es-MX"/>
        </w:rPr>
        <w:t xml:space="preserve">ago de Sueldos, Pago del interés del préstamo, </w:t>
      </w:r>
      <w:r>
        <w:rPr>
          <w:rFonts w:asciiTheme="majorHAnsi" w:hAnsiTheme="majorHAnsi"/>
          <w:sz w:val="24"/>
          <w:szCs w:val="24"/>
          <w:lang w:val="es-MX"/>
        </w:rPr>
        <w:t>CONAGOPARE</w:t>
      </w:r>
      <w:r w:rsidR="00CE14C5">
        <w:rPr>
          <w:rFonts w:asciiTheme="majorHAnsi" w:hAnsiTheme="majorHAnsi"/>
          <w:sz w:val="24"/>
          <w:szCs w:val="24"/>
          <w:lang w:val="es-MX"/>
        </w:rPr>
        <w:t>, Contraloría, etc.</w:t>
      </w:r>
    </w:p>
    <w:p w:rsidR="00CE14C5" w:rsidRDefault="00CE14C5" w:rsidP="00CE14C5">
      <w:pPr>
        <w:spacing w:after="0" w:line="360" w:lineRule="auto"/>
        <w:ind w:firstLine="284"/>
        <w:jc w:val="both"/>
        <w:rPr>
          <w:rFonts w:asciiTheme="majorHAnsi" w:hAnsiTheme="majorHAnsi"/>
          <w:sz w:val="24"/>
          <w:szCs w:val="24"/>
          <w:lang w:val="es-MX"/>
        </w:rPr>
      </w:pPr>
      <w:r>
        <w:rPr>
          <w:rFonts w:asciiTheme="majorHAnsi" w:hAnsiTheme="majorHAnsi"/>
          <w:sz w:val="24"/>
          <w:szCs w:val="24"/>
          <w:lang w:val="es-MX"/>
        </w:rPr>
        <w:t>En lo que corresponde a gasto de Inversión tenemos el siguiente detalle:</w:t>
      </w:r>
    </w:p>
    <w:p w:rsidR="003A1E9E" w:rsidRDefault="003A1E9E" w:rsidP="00CE14C5">
      <w:pPr>
        <w:spacing w:after="0" w:line="360" w:lineRule="auto"/>
        <w:ind w:firstLine="284"/>
        <w:jc w:val="both"/>
        <w:rPr>
          <w:rFonts w:asciiTheme="majorHAnsi" w:hAnsiTheme="majorHAnsi"/>
          <w:sz w:val="24"/>
          <w:szCs w:val="24"/>
          <w:lang w:val="es-MX"/>
        </w:rPr>
      </w:pPr>
    </w:p>
    <w:tbl>
      <w:tblPr>
        <w:tblStyle w:val="Tablaconcuadrcula"/>
        <w:tblW w:w="0" w:type="auto"/>
        <w:tblInd w:w="817" w:type="dxa"/>
        <w:tblLook w:val="04A0" w:firstRow="1" w:lastRow="0" w:firstColumn="1" w:lastColumn="0" w:noHBand="0" w:noVBand="1"/>
      </w:tblPr>
      <w:tblGrid>
        <w:gridCol w:w="3903"/>
        <w:gridCol w:w="4000"/>
      </w:tblGrid>
      <w:tr w:rsidR="00015B30" w:rsidTr="00015B30">
        <w:tc>
          <w:tcPr>
            <w:tcW w:w="3903" w:type="dxa"/>
          </w:tcPr>
          <w:p w:rsidR="00015B30" w:rsidRPr="003A1E9E" w:rsidRDefault="003A1E9E" w:rsidP="003A1E9E">
            <w:pPr>
              <w:pStyle w:val="Prrafodelista"/>
              <w:spacing w:line="360" w:lineRule="auto"/>
              <w:ind w:left="0"/>
              <w:jc w:val="center"/>
              <w:rPr>
                <w:rFonts w:asciiTheme="majorHAnsi" w:hAnsiTheme="majorHAnsi"/>
                <w:b/>
                <w:sz w:val="24"/>
                <w:szCs w:val="24"/>
                <w:lang w:val="es-MX"/>
              </w:rPr>
            </w:pPr>
            <w:r w:rsidRPr="003A1E9E">
              <w:rPr>
                <w:rFonts w:asciiTheme="majorHAnsi" w:hAnsiTheme="majorHAnsi"/>
                <w:b/>
                <w:sz w:val="24"/>
                <w:szCs w:val="24"/>
                <w:lang w:val="es-MX"/>
              </w:rPr>
              <w:t>DETALLE</w:t>
            </w:r>
          </w:p>
        </w:tc>
        <w:tc>
          <w:tcPr>
            <w:tcW w:w="4000" w:type="dxa"/>
          </w:tcPr>
          <w:p w:rsidR="00015B30" w:rsidRPr="003A1E9E" w:rsidRDefault="003A1E9E" w:rsidP="00CE14C5">
            <w:pPr>
              <w:pStyle w:val="Prrafodelista"/>
              <w:spacing w:line="360" w:lineRule="auto"/>
              <w:ind w:left="0"/>
              <w:jc w:val="both"/>
              <w:rPr>
                <w:rFonts w:asciiTheme="majorHAnsi" w:hAnsiTheme="majorHAnsi"/>
                <w:b/>
                <w:sz w:val="24"/>
                <w:szCs w:val="24"/>
                <w:lang w:val="es-MX"/>
              </w:rPr>
            </w:pPr>
            <w:r w:rsidRPr="003A1E9E">
              <w:rPr>
                <w:rFonts w:asciiTheme="majorHAnsi" w:hAnsiTheme="majorHAnsi"/>
                <w:b/>
                <w:sz w:val="24"/>
                <w:szCs w:val="24"/>
                <w:lang w:val="es-MX"/>
              </w:rPr>
              <w:t>MONTO</w:t>
            </w:r>
          </w:p>
        </w:tc>
      </w:tr>
      <w:tr w:rsidR="00015B30" w:rsidTr="00015B30">
        <w:tc>
          <w:tcPr>
            <w:tcW w:w="3903" w:type="dxa"/>
          </w:tcPr>
          <w:p w:rsidR="00015B30" w:rsidRDefault="00015B30" w:rsidP="00CE14C5">
            <w:pPr>
              <w:pStyle w:val="Prrafodelista"/>
              <w:spacing w:line="360" w:lineRule="auto"/>
              <w:ind w:left="0"/>
              <w:jc w:val="both"/>
              <w:rPr>
                <w:rFonts w:asciiTheme="majorHAnsi" w:hAnsiTheme="majorHAnsi"/>
                <w:sz w:val="24"/>
                <w:szCs w:val="24"/>
                <w:lang w:val="es-MX"/>
              </w:rPr>
            </w:pPr>
            <w:r>
              <w:rPr>
                <w:rFonts w:asciiTheme="majorHAnsi" w:hAnsiTheme="majorHAnsi"/>
                <w:sz w:val="24"/>
                <w:szCs w:val="24"/>
                <w:lang w:val="es-MX"/>
              </w:rPr>
              <w:t>Pago al entrenador de la Escuela de Fútbol (Convenio con la Prefectura de Cotopaxi):</w:t>
            </w:r>
          </w:p>
        </w:tc>
        <w:tc>
          <w:tcPr>
            <w:tcW w:w="4000" w:type="dxa"/>
          </w:tcPr>
          <w:p w:rsidR="00015B30" w:rsidRDefault="0089097A" w:rsidP="00CE14C5">
            <w:pPr>
              <w:pStyle w:val="Prrafodelista"/>
              <w:spacing w:line="360" w:lineRule="auto"/>
              <w:ind w:left="0"/>
              <w:jc w:val="both"/>
              <w:rPr>
                <w:rFonts w:asciiTheme="majorHAnsi" w:hAnsiTheme="majorHAnsi"/>
                <w:sz w:val="24"/>
                <w:szCs w:val="24"/>
                <w:lang w:val="es-MX"/>
              </w:rPr>
            </w:pPr>
            <w:r>
              <w:rPr>
                <w:rFonts w:asciiTheme="majorHAnsi" w:hAnsiTheme="majorHAnsi"/>
                <w:b/>
                <w:sz w:val="24"/>
                <w:szCs w:val="24"/>
                <w:lang w:val="es-MX"/>
              </w:rPr>
              <w:t>$564</w:t>
            </w:r>
            <w:r w:rsidR="00015B30" w:rsidRPr="00574AB1">
              <w:rPr>
                <w:rFonts w:asciiTheme="majorHAnsi" w:hAnsiTheme="majorHAnsi"/>
                <w:b/>
                <w:sz w:val="24"/>
                <w:szCs w:val="24"/>
                <w:lang w:val="es-MX"/>
              </w:rPr>
              <w:t>0,00</w:t>
            </w:r>
          </w:p>
        </w:tc>
      </w:tr>
      <w:tr w:rsidR="00015B30" w:rsidTr="00015B30">
        <w:tc>
          <w:tcPr>
            <w:tcW w:w="3903" w:type="dxa"/>
          </w:tcPr>
          <w:p w:rsidR="00015B30" w:rsidRDefault="00015B30" w:rsidP="00CE14C5">
            <w:pPr>
              <w:pStyle w:val="Prrafodelista"/>
              <w:spacing w:line="360" w:lineRule="auto"/>
              <w:ind w:left="0"/>
              <w:jc w:val="both"/>
              <w:rPr>
                <w:rFonts w:asciiTheme="majorHAnsi" w:hAnsiTheme="majorHAnsi"/>
                <w:sz w:val="24"/>
                <w:szCs w:val="24"/>
                <w:lang w:val="es-MX"/>
              </w:rPr>
            </w:pPr>
            <w:r>
              <w:rPr>
                <w:rFonts w:asciiTheme="majorHAnsi" w:hAnsiTheme="majorHAnsi"/>
                <w:sz w:val="24"/>
                <w:szCs w:val="24"/>
                <w:lang w:val="es-MX"/>
              </w:rPr>
              <w:t>Pago Capital del Préstamo:</w:t>
            </w:r>
          </w:p>
        </w:tc>
        <w:tc>
          <w:tcPr>
            <w:tcW w:w="4000" w:type="dxa"/>
          </w:tcPr>
          <w:p w:rsidR="00015B30" w:rsidRDefault="0089097A" w:rsidP="00CE14C5">
            <w:pPr>
              <w:spacing w:line="360" w:lineRule="auto"/>
              <w:ind w:left="705" w:hanging="705"/>
              <w:jc w:val="both"/>
              <w:rPr>
                <w:rFonts w:asciiTheme="majorHAnsi" w:hAnsiTheme="majorHAnsi"/>
                <w:sz w:val="24"/>
                <w:szCs w:val="24"/>
                <w:lang w:val="es-MX"/>
              </w:rPr>
            </w:pPr>
            <w:r>
              <w:rPr>
                <w:rFonts w:asciiTheme="majorHAnsi" w:hAnsiTheme="majorHAnsi"/>
                <w:b/>
                <w:sz w:val="24"/>
                <w:szCs w:val="24"/>
                <w:lang w:val="es-MX"/>
              </w:rPr>
              <w:t>$11830,40</w:t>
            </w:r>
          </w:p>
        </w:tc>
      </w:tr>
      <w:tr w:rsidR="00015B30" w:rsidTr="00015B30">
        <w:tc>
          <w:tcPr>
            <w:tcW w:w="3903" w:type="dxa"/>
          </w:tcPr>
          <w:p w:rsidR="00015B30" w:rsidRDefault="00015B30" w:rsidP="00CE14C5">
            <w:pPr>
              <w:pStyle w:val="Prrafodelista"/>
              <w:spacing w:line="360" w:lineRule="auto"/>
              <w:ind w:left="0"/>
              <w:jc w:val="both"/>
              <w:rPr>
                <w:rFonts w:asciiTheme="majorHAnsi" w:hAnsiTheme="majorHAnsi"/>
                <w:sz w:val="24"/>
                <w:szCs w:val="24"/>
                <w:lang w:val="es-MX"/>
              </w:rPr>
            </w:pPr>
            <w:r>
              <w:rPr>
                <w:rFonts w:asciiTheme="majorHAnsi" w:hAnsiTheme="majorHAnsi"/>
                <w:sz w:val="24"/>
                <w:szCs w:val="24"/>
                <w:lang w:val="es-MX"/>
              </w:rPr>
              <w:lastRenderedPageBreak/>
              <w:t>Pago Asistente de apoyo:</w:t>
            </w:r>
          </w:p>
        </w:tc>
        <w:tc>
          <w:tcPr>
            <w:tcW w:w="4000" w:type="dxa"/>
          </w:tcPr>
          <w:p w:rsidR="00015B30" w:rsidRDefault="00206B5A" w:rsidP="00CE14C5">
            <w:pPr>
              <w:pStyle w:val="Prrafodelista"/>
              <w:spacing w:line="360" w:lineRule="auto"/>
              <w:ind w:left="0"/>
              <w:jc w:val="both"/>
              <w:rPr>
                <w:rFonts w:asciiTheme="majorHAnsi" w:hAnsiTheme="majorHAnsi"/>
                <w:sz w:val="24"/>
                <w:szCs w:val="24"/>
                <w:lang w:val="es-MX"/>
              </w:rPr>
            </w:pPr>
            <w:r w:rsidRPr="00206B5A">
              <w:rPr>
                <w:rFonts w:asciiTheme="majorHAnsi" w:eastAsiaTheme="minorEastAsia" w:hAnsiTheme="majorHAnsi"/>
                <w:b/>
                <w:bCs/>
                <w:sz w:val="24"/>
                <w:szCs w:val="24"/>
                <w:lang w:eastAsia="es-ES"/>
              </w:rPr>
              <w:t>$ 8.156,8</w:t>
            </w:r>
            <w:r>
              <w:rPr>
                <w:rFonts w:asciiTheme="majorHAnsi" w:eastAsiaTheme="minorEastAsia" w:hAnsiTheme="majorHAnsi"/>
                <w:b/>
                <w:bCs/>
                <w:sz w:val="24"/>
                <w:szCs w:val="24"/>
                <w:lang w:eastAsia="es-ES"/>
              </w:rPr>
              <w:t>0</w:t>
            </w:r>
            <w:r w:rsidRPr="00206B5A">
              <w:rPr>
                <w:rFonts w:asciiTheme="majorHAnsi" w:eastAsiaTheme="minorEastAsia" w:hAnsiTheme="majorHAnsi"/>
                <w:b/>
                <w:bCs/>
                <w:sz w:val="24"/>
                <w:szCs w:val="24"/>
                <w:lang w:eastAsia="es-ES"/>
              </w:rPr>
              <w:t xml:space="preserve"> </w:t>
            </w:r>
          </w:p>
        </w:tc>
      </w:tr>
      <w:tr w:rsidR="00015B30" w:rsidTr="00015B30">
        <w:tc>
          <w:tcPr>
            <w:tcW w:w="3903" w:type="dxa"/>
          </w:tcPr>
          <w:p w:rsidR="00015B30" w:rsidRDefault="00015B30" w:rsidP="00CE14C5">
            <w:pPr>
              <w:spacing w:line="360" w:lineRule="auto"/>
              <w:jc w:val="both"/>
              <w:rPr>
                <w:rFonts w:asciiTheme="majorHAnsi" w:hAnsiTheme="majorHAnsi"/>
                <w:sz w:val="24"/>
                <w:szCs w:val="24"/>
                <w:lang w:val="es-MX"/>
              </w:rPr>
            </w:pPr>
            <w:r>
              <w:rPr>
                <w:rFonts w:asciiTheme="majorHAnsi" w:hAnsiTheme="majorHAnsi"/>
                <w:sz w:val="24"/>
                <w:szCs w:val="24"/>
                <w:lang w:val="es-MX"/>
              </w:rPr>
              <w:t>Convenio MIES de los Centros de Desarrollo Infantil (Contraparte) para los niños de los 2 CDI de la Parroquia:</w:t>
            </w:r>
          </w:p>
          <w:p w:rsidR="00015B30" w:rsidRDefault="00CE14C5" w:rsidP="00CE14C5">
            <w:pPr>
              <w:pStyle w:val="Prrafodelista"/>
              <w:numPr>
                <w:ilvl w:val="0"/>
                <w:numId w:val="26"/>
              </w:numPr>
              <w:spacing w:line="360" w:lineRule="auto"/>
              <w:ind w:left="176" w:hanging="142"/>
              <w:jc w:val="both"/>
              <w:rPr>
                <w:rFonts w:asciiTheme="majorHAnsi" w:hAnsiTheme="majorHAnsi"/>
                <w:sz w:val="24"/>
                <w:szCs w:val="24"/>
                <w:lang w:val="es-MX"/>
              </w:rPr>
            </w:pPr>
            <w:r w:rsidRPr="00015B30">
              <w:rPr>
                <w:rFonts w:asciiTheme="majorHAnsi" w:hAnsiTheme="majorHAnsi"/>
                <w:sz w:val="24"/>
                <w:szCs w:val="24"/>
                <w:lang w:val="es-MX"/>
              </w:rPr>
              <w:t xml:space="preserve">Material </w:t>
            </w:r>
            <w:r w:rsidR="00015B30" w:rsidRPr="00015B30">
              <w:rPr>
                <w:rFonts w:asciiTheme="majorHAnsi" w:hAnsiTheme="majorHAnsi"/>
                <w:sz w:val="24"/>
                <w:szCs w:val="24"/>
                <w:lang w:val="es-MX"/>
              </w:rPr>
              <w:t xml:space="preserve">de aseo </w:t>
            </w:r>
          </w:p>
          <w:p w:rsidR="00015B30" w:rsidRDefault="00015B30" w:rsidP="00CE14C5">
            <w:pPr>
              <w:pStyle w:val="Prrafodelista"/>
              <w:numPr>
                <w:ilvl w:val="0"/>
                <w:numId w:val="26"/>
              </w:numPr>
              <w:spacing w:line="360" w:lineRule="auto"/>
              <w:ind w:left="176" w:hanging="142"/>
              <w:jc w:val="both"/>
              <w:rPr>
                <w:rFonts w:asciiTheme="majorHAnsi" w:hAnsiTheme="majorHAnsi"/>
                <w:sz w:val="24"/>
                <w:szCs w:val="24"/>
                <w:lang w:val="es-MX"/>
              </w:rPr>
            </w:pPr>
            <w:r w:rsidRPr="00015B30">
              <w:rPr>
                <w:rFonts w:asciiTheme="majorHAnsi" w:hAnsiTheme="majorHAnsi"/>
                <w:sz w:val="24"/>
                <w:szCs w:val="24"/>
                <w:lang w:val="es-MX"/>
              </w:rPr>
              <w:t xml:space="preserve">Material didáctico, </w:t>
            </w:r>
          </w:p>
          <w:p w:rsidR="00AC4A9B" w:rsidRPr="00015B30" w:rsidRDefault="00AC4A9B" w:rsidP="00CE14C5">
            <w:pPr>
              <w:pStyle w:val="Prrafodelista"/>
              <w:numPr>
                <w:ilvl w:val="0"/>
                <w:numId w:val="26"/>
              </w:numPr>
              <w:spacing w:line="360" w:lineRule="auto"/>
              <w:ind w:left="176" w:hanging="142"/>
              <w:jc w:val="both"/>
              <w:rPr>
                <w:rFonts w:asciiTheme="majorHAnsi" w:hAnsiTheme="majorHAnsi"/>
                <w:sz w:val="24"/>
                <w:szCs w:val="24"/>
                <w:lang w:val="es-MX"/>
              </w:rPr>
            </w:pPr>
            <w:r>
              <w:rPr>
                <w:rFonts w:asciiTheme="majorHAnsi" w:hAnsiTheme="majorHAnsi"/>
                <w:sz w:val="24"/>
                <w:szCs w:val="24"/>
                <w:lang w:val="es-MX"/>
              </w:rPr>
              <w:t>Indumentaria para las educadoras del CDI</w:t>
            </w:r>
          </w:p>
          <w:p w:rsidR="00015B30" w:rsidRDefault="00015B30" w:rsidP="00CE14C5">
            <w:pPr>
              <w:pStyle w:val="Prrafodelista"/>
              <w:numPr>
                <w:ilvl w:val="0"/>
                <w:numId w:val="26"/>
              </w:numPr>
              <w:spacing w:line="360" w:lineRule="auto"/>
              <w:ind w:left="176" w:hanging="142"/>
              <w:jc w:val="both"/>
              <w:rPr>
                <w:rFonts w:asciiTheme="majorHAnsi" w:hAnsiTheme="majorHAnsi"/>
                <w:sz w:val="24"/>
                <w:szCs w:val="24"/>
                <w:lang w:val="es-MX"/>
              </w:rPr>
            </w:pPr>
            <w:r w:rsidRPr="00015B30">
              <w:rPr>
                <w:rFonts w:asciiTheme="majorHAnsi" w:hAnsiTheme="majorHAnsi"/>
                <w:sz w:val="24"/>
                <w:szCs w:val="24"/>
                <w:lang w:val="es-MX"/>
              </w:rPr>
              <w:t xml:space="preserve">Presentes día del niño </w:t>
            </w:r>
            <w:r>
              <w:rPr>
                <w:rFonts w:asciiTheme="majorHAnsi" w:hAnsiTheme="majorHAnsi"/>
                <w:sz w:val="24"/>
                <w:szCs w:val="24"/>
                <w:lang w:val="es-MX"/>
              </w:rPr>
              <w:t>y</w:t>
            </w:r>
          </w:p>
          <w:p w:rsidR="00015B30" w:rsidRPr="00015B30" w:rsidRDefault="00015B30" w:rsidP="00CE14C5">
            <w:pPr>
              <w:pStyle w:val="Prrafodelista"/>
              <w:numPr>
                <w:ilvl w:val="0"/>
                <w:numId w:val="26"/>
              </w:numPr>
              <w:spacing w:line="360" w:lineRule="auto"/>
              <w:ind w:left="176" w:hanging="142"/>
              <w:jc w:val="both"/>
              <w:rPr>
                <w:rFonts w:asciiTheme="majorHAnsi" w:hAnsiTheme="majorHAnsi"/>
                <w:sz w:val="24"/>
                <w:szCs w:val="24"/>
                <w:lang w:val="es-MX"/>
              </w:rPr>
            </w:pPr>
            <w:r w:rsidRPr="00015B30">
              <w:rPr>
                <w:rFonts w:asciiTheme="majorHAnsi" w:hAnsiTheme="majorHAnsi"/>
                <w:sz w:val="24"/>
                <w:szCs w:val="24"/>
                <w:lang w:val="es-MX"/>
              </w:rPr>
              <w:t>Presentes Navidad</w:t>
            </w:r>
          </w:p>
          <w:p w:rsidR="00015B30" w:rsidRDefault="00015B30" w:rsidP="00CE14C5">
            <w:pPr>
              <w:pStyle w:val="Prrafodelista"/>
              <w:spacing w:line="360" w:lineRule="auto"/>
              <w:ind w:left="0"/>
              <w:jc w:val="both"/>
              <w:rPr>
                <w:rFonts w:asciiTheme="majorHAnsi" w:hAnsiTheme="majorHAnsi"/>
                <w:sz w:val="24"/>
                <w:szCs w:val="24"/>
                <w:lang w:val="es-MX"/>
              </w:rPr>
            </w:pPr>
          </w:p>
        </w:tc>
        <w:tc>
          <w:tcPr>
            <w:tcW w:w="4000" w:type="dxa"/>
          </w:tcPr>
          <w:p w:rsidR="00015B30" w:rsidRDefault="00015B30" w:rsidP="00AC4A9B">
            <w:pPr>
              <w:pStyle w:val="Prrafodelista"/>
              <w:spacing w:line="360" w:lineRule="auto"/>
              <w:ind w:left="0"/>
              <w:jc w:val="both"/>
              <w:rPr>
                <w:rFonts w:asciiTheme="majorHAnsi" w:hAnsiTheme="majorHAnsi"/>
                <w:sz w:val="24"/>
                <w:szCs w:val="24"/>
                <w:lang w:val="es-MX"/>
              </w:rPr>
            </w:pPr>
            <w:r w:rsidRPr="00015B30">
              <w:rPr>
                <w:rFonts w:asciiTheme="majorHAnsi" w:hAnsiTheme="majorHAnsi"/>
                <w:b/>
                <w:sz w:val="24"/>
                <w:szCs w:val="24"/>
                <w:lang w:val="es-MX"/>
              </w:rPr>
              <w:t>$</w:t>
            </w:r>
            <w:r w:rsidR="00AC4A9B">
              <w:rPr>
                <w:rFonts w:asciiTheme="majorHAnsi" w:hAnsiTheme="majorHAnsi"/>
                <w:b/>
                <w:sz w:val="24"/>
                <w:szCs w:val="24"/>
                <w:lang w:val="es-MX"/>
              </w:rPr>
              <w:t>6049,93</w:t>
            </w:r>
          </w:p>
        </w:tc>
      </w:tr>
      <w:tr w:rsidR="00D4481F" w:rsidTr="00015B30">
        <w:tc>
          <w:tcPr>
            <w:tcW w:w="3903" w:type="dxa"/>
          </w:tcPr>
          <w:p w:rsidR="00D4481F" w:rsidRDefault="003619C2" w:rsidP="00CE14C5">
            <w:pPr>
              <w:spacing w:line="360" w:lineRule="auto"/>
              <w:jc w:val="both"/>
              <w:rPr>
                <w:rFonts w:asciiTheme="majorHAnsi" w:hAnsiTheme="majorHAnsi"/>
                <w:sz w:val="24"/>
                <w:szCs w:val="24"/>
                <w:lang w:val="es-MX"/>
              </w:rPr>
            </w:pPr>
            <w:r>
              <w:rPr>
                <w:rFonts w:asciiTheme="majorHAnsi" w:hAnsiTheme="majorHAnsi"/>
                <w:sz w:val="24"/>
                <w:szCs w:val="24"/>
                <w:lang w:val="es-MX"/>
              </w:rPr>
              <w:t>Adquisición de tubería de desagüe para el Barrio Laigua de Maldonado</w:t>
            </w:r>
          </w:p>
        </w:tc>
        <w:tc>
          <w:tcPr>
            <w:tcW w:w="4000" w:type="dxa"/>
          </w:tcPr>
          <w:p w:rsidR="00D4481F" w:rsidRPr="00015B30" w:rsidRDefault="00F00007" w:rsidP="00AC4A9B">
            <w:pPr>
              <w:pStyle w:val="Prrafodelista"/>
              <w:spacing w:line="360" w:lineRule="auto"/>
              <w:ind w:left="0"/>
              <w:jc w:val="both"/>
              <w:rPr>
                <w:rFonts w:asciiTheme="majorHAnsi" w:hAnsiTheme="majorHAnsi"/>
                <w:b/>
                <w:sz w:val="24"/>
                <w:szCs w:val="24"/>
                <w:lang w:val="es-MX"/>
              </w:rPr>
            </w:pPr>
            <w:r>
              <w:rPr>
                <w:rFonts w:asciiTheme="majorHAnsi" w:hAnsiTheme="majorHAnsi"/>
                <w:b/>
                <w:sz w:val="24"/>
                <w:szCs w:val="24"/>
                <w:lang w:val="es-MX"/>
              </w:rPr>
              <w:t>156,01</w:t>
            </w:r>
          </w:p>
        </w:tc>
      </w:tr>
      <w:tr w:rsidR="003619C2" w:rsidTr="00015B30">
        <w:tc>
          <w:tcPr>
            <w:tcW w:w="3903" w:type="dxa"/>
          </w:tcPr>
          <w:p w:rsidR="003619C2" w:rsidRDefault="003619C2" w:rsidP="00CE14C5">
            <w:pPr>
              <w:spacing w:line="360" w:lineRule="auto"/>
              <w:jc w:val="both"/>
              <w:rPr>
                <w:rFonts w:asciiTheme="majorHAnsi" w:hAnsiTheme="majorHAnsi"/>
                <w:sz w:val="24"/>
                <w:szCs w:val="24"/>
                <w:lang w:val="es-MX"/>
              </w:rPr>
            </w:pPr>
            <w:r>
              <w:rPr>
                <w:rFonts w:asciiTheme="majorHAnsi" w:hAnsiTheme="majorHAnsi"/>
                <w:sz w:val="24"/>
                <w:szCs w:val="24"/>
                <w:lang w:val="es-MX"/>
              </w:rPr>
              <w:t>Entrega de material de construcción y material pétreo, para construcción del puente de Quillille.</w:t>
            </w:r>
          </w:p>
        </w:tc>
        <w:tc>
          <w:tcPr>
            <w:tcW w:w="4000" w:type="dxa"/>
          </w:tcPr>
          <w:p w:rsidR="003619C2" w:rsidRPr="00015B30" w:rsidRDefault="00F00007" w:rsidP="00AC4A9B">
            <w:pPr>
              <w:pStyle w:val="Prrafodelista"/>
              <w:spacing w:line="360" w:lineRule="auto"/>
              <w:ind w:left="0"/>
              <w:jc w:val="both"/>
              <w:rPr>
                <w:rFonts w:asciiTheme="majorHAnsi" w:hAnsiTheme="majorHAnsi"/>
                <w:b/>
                <w:sz w:val="24"/>
                <w:szCs w:val="24"/>
                <w:lang w:val="es-MX"/>
              </w:rPr>
            </w:pPr>
            <w:r>
              <w:rPr>
                <w:rFonts w:asciiTheme="majorHAnsi" w:hAnsiTheme="majorHAnsi"/>
                <w:b/>
                <w:sz w:val="24"/>
                <w:szCs w:val="24"/>
                <w:lang w:val="es-MX"/>
              </w:rPr>
              <w:t>10195,55</w:t>
            </w:r>
          </w:p>
        </w:tc>
      </w:tr>
      <w:tr w:rsidR="00F00007" w:rsidTr="00015B30">
        <w:tc>
          <w:tcPr>
            <w:tcW w:w="3903" w:type="dxa"/>
          </w:tcPr>
          <w:p w:rsidR="00F00007" w:rsidRDefault="00F00007" w:rsidP="00CE14C5">
            <w:pPr>
              <w:spacing w:line="360" w:lineRule="auto"/>
              <w:jc w:val="both"/>
              <w:rPr>
                <w:rFonts w:asciiTheme="majorHAnsi" w:hAnsiTheme="majorHAnsi"/>
                <w:sz w:val="24"/>
                <w:szCs w:val="24"/>
                <w:lang w:val="es-MX"/>
              </w:rPr>
            </w:pPr>
            <w:r>
              <w:rPr>
                <w:rFonts w:asciiTheme="majorHAnsi" w:hAnsiTheme="majorHAnsi"/>
                <w:sz w:val="24"/>
                <w:szCs w:val="24"/>
                <w:lang w:val="es-MX"/>
              </w:rPr>
              <w:t>Alquiler de encofrado para la construcción del Puente de Quillille.</w:t>
            </w:r>
          </w:p>
        </w:tc>
        <w:tc>
          <w:tcPr>
            <w:tcW w:w="4000" w:type="dxa"/>
          </w:tcPr>
          <w:p w:rsidR="00F00007" w:rsidRPr="00015B30" w:rsidRDefault="00F00007" w:rsidP="00AC4A9B">
            <w:pPr>
              <w:pStyle w:val="Prrafodelista"/>
              <w:spacing w:line="360" w:lineRule="auto"/>
              <w:ind w:left="0"/>
              <w:jc w:val="both"/>
              <w:rPr>
                <w:rFonts w:asciiTheme="majorHAnsi" w:hAnsiTheme="majorHAnsi"/>
                <w:b/>
                <w:sz w:val="24"/>
                <w:szCs w:val="24"/>
                <w:lang w:val="es-MX"/>
              </w:rPr>
            </w:pPr>
            <w:r>
              <w:rPr>
                <w:rFonts w:asciiTheme="majorHAnsi" w:hAnsiTheme="majorHAnsi"/>
                <w:b/>
                <w:sz w:val="24"/>
                <w:szCs w:val="24"/>
                <w:lang w:val="es-MX"/>
              </w:rPr>
              <w:t>$ 343,77</w:t>
            </w:r>
          </w:p>
        </w:tc>
      </w:tr>
      <w:tr w:rsidR="00F00007" w:rsidTr="00015B30">
        <w:tc>
          <w:tcPr>
            <w:tcW w:w="3903" w:type="dxa"/>
          </w:tcPr>
          <w:p w:rsidR="00F00007" w:rsidRDefault="00F00007" w:rsidP="00CE14C5">
            <w:pPr>
              <w:spacing w:line="360" w:lineRule="auto"/>
              <w:jc w:val="both"/>
              <w:rPr>
                <w:rFonts w:asciiTheme="majorHAnsi" w:hAnsiTheme="majorHAnsi"/>
                <w:sz w:val="24"/>
                <w:szCs w:val="24"/>
                <w:lang w:val="es-MX"/>
              </w:rPr>
            </w:pPr>
            <w:r>
              <w:rPr>
                <w:rFonts w:asciiTheme="majorHAnsi" w:hAnsiTheme="majorHAnsi"/>
                <w:sz w:val="24"/>
                <w:szCs w:val="24"/>
                <w:lang w:val="es-MX"/>
              </w:rPr>
              <w:t>Estudios para Construcción del nuevo edificio del GAD Parroquial</w:t>
            </w:r>
          </w:p>
        </w:tc>
        <w:tc>
          <w:tcPr>
            <w:tcW w:w="4000" w:type="dxa"/>
          </w:tcPr>
          <w:p w:rsidR="00F00007" w:rsidRPr="00015B30" w:rsidRDefault="00F00007" w:rsidP="00AC4A9B">
            <w:pPr>
              <w:pStyle w:val="Prrafodelista"/>
              <w:spacing w:line="360" w:lineRule="auto"/>
              <w:ind w:left="0"/>
              <w:jc w:val="both"/>
              <w:rPr>
                <w:rFonts w:asciiTheme="majorHAnsi" w:hAnsiTheme="majorHAnsi"/>
                <w:b/>
                <w:sz w:val="24"/>
                <w:szCs w:val="24"/>
                <w:lang w:val="es-MX"/>
              </w:rPr>
            </w:pPr>
            <w:r>
              <w:rPr>
                <w:rFonts w:asciiTheme="majorHAnsi" w:hAnsiTheme="majorHAnsi"/>
                <w:b/>
                <w:sz w:val="24"/>
                <w:szCs w:val="24"/>
                <w:lang w:val="es-MX"/>
              </w:rPr>
              <w:t>$20.000</w:t>
            </w:r>
          </w:p>
        </w:tc>
      </w:tr>
      <w:tr w:rsidR="00F00007" w:rsidTr="00015B30">
        <w:tc>
          <w:tcPr>
            <w:tcW w:w="3903" w:type="dxa"/>
          </w:tcPr>
          <w:p w:rsidR="00F00007" w:rsidRDefault="00F00007" w:rsidP="00CE14C5">
            <w:pPr>
              <w:spacing w:line="360" w:lineRule="auto"/>
              <w:jc w:val="both"/>
              <w:rPr>
                <w:rFonts w:asciiTheme="majorHAnsi" w:hAnsiTheme="majorHAnsi"/>
                <w:sz w:val="24"/>
                <w:szCs w:val="24"/>
                <w:lang w:val="es-MX"/>
              </w:rPr>
            </w:pPr>
            <w:r>
              <w:rPr>
                <w:rFonts w:asciiTheme="majorHAnsi" w:hAnsiTheme="majorHAnsi"/>
                <w:sz w:val="24"/>
                <w:szCs w:val="24"/>
                <w:lang w:val="es-MX"/>
              </w:rPr>
              <w:t>Construcción y reconstrucción del nuevo edificio del GAD Parroquial</w:t>
            </w:r>
          </w:p>
        </w:tc>
        <w:tc>
          <w:tcPr>
            <w:tcW w:w="4000" w:type="dxa"/>
          </w:tcPr>
          <w:p w:rsidR="00F00007" w:rsidRDefault="00F00007" w:rsidP="00AC4A9B">
            <w:pPr>
              <w:pStyle w:val="Prrafodelista"/>
              <w:spacing w:line="360" w:lineRule="auto"/>
              <w:ind w:left="0"/>
              <w:jc w:val="both"/>
              <w:rPr>
                <w:rFonts w:asciiTheme="majorHAnsi" w:hAnsiTheme="majorHAnsi"/>
                <w:b/>
                <w:sz w:val="24"/>
                <w:szCs w:val="24"/>
                <w:lang w:val="es-MX"/>
              </w:rPr>
            </w:pPr>
            <w:r>
              <w:rPr>
                <w:rFonts w:asciiTheme="majorHAnsi" w:hAnsiTheme="majorHAnsi"/>
                <w:b/>
                <w:sz w:val="24"/>
                <w:szCs w:val="24"/>
                <w:lang w:val="es-MX"/>
              </w:rPr>
              <w:t>$120.000</w:t>
            </w:r>
          </w:p>
        </w:tc>
      </w:tr>
    </w:tbl>
    <w:p w:rsidR="00DE0658" w:rsidRDefault="00286449" w:rsidP="00DE0658">
      <w:pPr>
        <w:spacing w:after="0" w:line="360" w:lineRule="auto"/>
        <w:jc w:val="both"/>
        <w:rPr>
          <w:rFonts w:asciiTheme="majorHAnsi" w:eastAsiaTheme="minorHAnsi" w:hAnsiTheme="majorHAnsi" w:cs="Times New Roman"/>
          <w:sz w:val="24"/>
          <w:szCs w:val="24"/>
          <w:lang w:val="es-MX" w:eastAsia="en-US"/>
        </w:rPr>
      </w:pPr>
      <w:r>
        <w:rPr>
          <w:rFonts w:asciiTheme="majorHAnsi" w:hAnsiTheme="majorHAnsi"/>
          <w:sz w:val="24"/>
          <w:szCs w:val="24"/>
          <w:lang w:val="es-MX"/>
        </w:rPr>
        <w:tab/>
      </w:r>
    </w:p>
    <w:p w:rsidR="00F21104" w:rsidRPr="00DE0658" w:rsidRDefault="00F21104" w:rsidP="00DE0658">
      <w:pPr>
        <w:pStyle w:val="Prrafodelista"/>
        <w:numPr>
          <w:ilvl w:val="0"/>
          <w:numId w:val="20"/>
        </w:numPr>
        <w:spacing w:after="0" w:line="360" w:lineRule="auto"/>
        <w:jc w:val="both"/>
        <w:rPr>
          <w:rFonts w:asciiTheme="majorHAnsi" w:hAnsiTheme="majorHAnsi"/>
          <w:b/>
          <w:sz w:val="24"/>
          <w:szCs w:val="24"/>
          <w:lang w:val="es-MX"/>
        </w:rPr>
      </w:pPr>
      <w:r w:rsidRPr="00DE0658">
        <w:rPr>
          <w:rFonts w:asciiTheme="majorHAnsi" w:hAnsiTheme="majorHAnsi"/>
          <w:b/>
          <w:sz w:val="24"/>
          <w:szCs w:val="24"/>
          <w:lang w:val="es-MX"/>
        </w:rPr>
        <w:t>RENDICIÓN DE CUENTAS PERÍODO FISCAL 202</w:t>
      </w:r>
      <w:r w:rsidR="00AC4A9B">
        <w:rPr>
          <w:rFonts w:asciiTheme="majorHAnsi" w:hAnsiTheme="majorHAnsi"/>
          <w:b/>
          <w:sz w:val="24"/>
          <w:szCs w:val="24"/>
          <w:lang w:val="es-MX"/>
        </w:rPr>
        <w:t>5</w:t>
      </w:r>
      <w:r w:rsidRPr="00DE0658">
        <w:rPr>
          <w:rFonts w:asciiTheme="majorHAnsi" w:hAnsiTheme="majorHAnsi"/>
          <w:b/>
          <w:sz w:val="24"/>
          <w:szCs w:val="24"/>
          <w:lang w:val="es-MX"/>
        </w:rPr>
        <w:t xml:space="preserve"> POR PARTE DEL SEÑOR PRESIDENTE Y VOCALES DEL GAD PARROQUIAL ALÁQUEZ.</w:t>
      </w:r>
    </w:p>
    <w:p w:rsidR="007B1ED7" w:rsidRPr="005A749F" w:rsidRDefault="007B1ED7" w:rsidP="00CE14C5">
      <w:pPr>
        <w:pStyle w:val="Prrafodelista"/>
        <w:spacing w:after="0" w:line="360" w:lineRule="auto"/>
        <w:jc w:val="both"/>
        <w:rPr>
          <w:rFonts w:asciiTheme="majorHAnsi" w:hAnsiTheme="majorHAnsi"/>
          <w:sz w:val="24"/>
          <w:szCs w:val="24"/>
          <w:lang w:val="es-MX"/>
        </w:rPr>
      </w:pPr>
      <w:r w:rsidRPr="005A749F">
        <w:rPr>
          <w:rFonts w:asciiTheme="majorHAnsi" w:hAnsiTheme="majorHAnsi"/>
          <w:sz w:val="24"/>
          <w:szCs w:val="24"/>
          <w:lang w:val="es-MX"/>
        </w:rPr>
        <w:t xml:space="preserve">Primeramente el señor Presidente del GAD Aláquez procede a exponer su rendición de </w:t>
      </w:r>
      <w:r w:rsidR="00AC4A9B">
        <w:rPr>
          <w:rFonts w:asciiTheme="majorHAnsi" w:hAnsiTheme="majorHAnsi"/>
          <w:sz w:val="24"/>
          <w:szCs w:val="24"/>
          <w:lang w:val="es-MX"/>
        </w:rPr>
        <w:t>cuentas dando a conocer que la Ing. Tesorera del GAD Parroquial ya lo dio a conocer todo los que se refiere a gasto</w:t>
      </w:r>
      <w:r w:rsidR="00D4481F">
        <w:rPr>
          <w:rFonts w:asciiTheme="majorHAnsi" w:hAnsiTheme="majorHAnsi"/>
          <w:sz w:val="24"/>
          <w:szCs w:val="24"/>
          <w:lang w:val="es-MX"/>
        </w:rPr>
        <w:t xml:space="preserve"> Corriente y </w:t>
      </w:r>
      <w:r w:rsidR="00D4481F">
        <w:rPr>
          <w:rFonts w:asciiTheme="majorHAnsi" w:hAnsiTheme="majorHAnsi"/>
          <w:sz w:val="24"/>
          <w:szCs w:val="24"/>
          <w:lang w:val="es-MX"/>
        </w:rPr>
        <w:lastRenderedPageBreak/>
        <w:t>Gasto de Inversión, a continuación daré a conocer lo que se refiere a gestión realizada en las diferentes Instituciones como son la Prefectura de Cotopaxi, Municipio de Lata</w:t>
      </w:r>
      <w:r w:rsidR="004619EA">
        <w:rPr>
          <w:rFonts w:asciiTheme="majorHAnsi" w:hAnsiTheme="majorHAnsi"/>
          <w:sz w:val="24"/>
          <w:szCs w:val="24"/>
          <w:lang w:val="es-MX"/>
        </w:rPr>
        <w:t>cunga y la Empresa Privada.</w:t>
      </w:r>
    </w:p>
    <w:p w:rsidR="00072E0B" w:rsidRDefault="00072E0B" w:rsidP="00CE14C5">
      <w:pPr>
        <w:pStyle w:val="Prrafodelista"/>
        <w:spacing w:after="0" w:line="360" w:lineRule="auto"/>
        <w:jc w:val="both"/>
        <w:rPr>
          <w:rFonts w:asciiTheme="majorHAnsi" w:hAnsiTheme="majorHAnsi"/>
          <w:b/>
          <w:sz w:val="24"/>
          <w:szCs w:val="24"/>
          <w:u w:val="single"/>
          <w:lang w:val="es-MX"/>
        </w:rPr>
      </w:pPr>
      <w:r w:rsidRPr="005A749F">
        <w:rPr>
          <w:rFonts w:asciiTheme="majorHAnsi" w:hAnsiTheme="majorHAnsi"/>
          <w:b/>
          <w:sz w:val="24"/>
          <w:szCs w:val="24"/>
          <w:u w:val="single"/>
          <w:lang w:val="es-MX"/>
        </w:rPr>
        <w:t>PREFECTURA DE COTOPAXI:</w:t>
      </w:r>
    </w:p>
    <w:p w:rsidR="00DE0658" w:rsidRPr="00915E3F" w:rsidRDefault="00DE0658" w:rsidP="007C38D5">
      <w:pPr>
        <w:pStyle w:val="Prrafodelista"/>
        <w:numPr>
          <w:ilvl w:val="0"/>
          <w:numId w:val="27"/>
        </w:numPr>
        <w:tabs>
          <w:tab w:val="left" w:pos="1134"/>
        </w:tabs>
        <w:spacing w:after="0" w:line="360" w:lineRule="auto"/>
        <w:ind w:left="1134" w:hanging="425"/>
        <w:jc w:val="both"/>
        <w:rPr>
          <w:rFonts w:asciiTheme="majorHAnsi" w:hAnsiTheme="majorHAnsi"/>
          <w:b/>
          <w:sz w:val="24"/>
          <w:szCs w:val="24"/>
          <w:u w:val="single"/>
          <w:lang w:val="es-MX"/>
        </w:rPr>
      </w:pPr>
      <w:r>
        <w:rPr>
          <w:rFonts w:asciiTheme="majorHAnsi" w:hAnsiTheme="majorHAnsi"/>
          <w:sz w:val="24"/>
          <w:szCs w:val="24"/>
          <w:lang w:val="es-MX"/>
        </w:rPr>
        <w:t xml:space="preserve">Gestión </w:t>
      </w:r>
      <w:r w:rsidR="004619EA">
        <w:rPr>
          <w:rFonts w:asciiTheme="majorHAnsi" w:hAnsiTheme="majorHAnsi"/>
          <w:sz w:val="24"/>
          <w:szCs w:val="24"/>
          <w:lang w:val="es-MX"/>
        </w:rPr>
        <w:t>para la Construcción de 2 reductores de ve</w:t>
      </w:r>
      <w:r w:rsidR="00341085">
        <w:rPr>
          <w:rFonts w:asciiTheme="majorHAnsi" w:hAnsiTheme="majorHAnsi"/>
          <w:sz w:val="24"/>
          <w:szCs w:val="24"/>
          <w:lang w:val="es-MX"/>
        </w:rPr>
        <w:t>l</w:t>
      </w:r>
      <w:r w:rsidR="004619EA">
        <w:rPr>
          <w:rFonts w:asciiTheme="majorHAnsi" w:hAnsiTheme="majorHAnsi"/>
          <w:sz w:val="24"/>
          <w:szCs w:val="24"/>
          <w:lang w:val="es-MX"/>
        </w:rPr>
        <w:t>ocidad en el Barrio Tandaliví</w:t>
      </w:r>
      <w:r w:rsidR="00915E3F">
        <w:rPr>
          <w:rFonts w:asciiTheme="majorHAnsi" w:hAnsiTheme="majorHAnsi"/>
          <w:sz w:val="24"/>
          <w:szCs w:val="24"/>
          <w:lang w:val="es-MX"/>
        </w:rPr>
        <w:t>.</w:t>
      </w:r>
    </w:p>
    <w:p w:rsidR="00915E3F" w:rsidRPr="00341085" w:rsidRDefault="00D21100" w:rsidP="007C38D5">
      <w:pPr>
        <w:pStyle w:val="Prrafodelista"/>
        <w:numPr>
          <w:ilvl w:val="0"/>
          <w:numId w:val="27"/>
        </w:numPr>
        <w:tabs>
          <w:tab w:val="left" w:pos="1134"/>
        </w:tabs>
        <w:spacing w:after="0" w:line="360" w:lineRule="auto"/>
        <w:ind w:left="1134" w:hanging="425"/>
        <w:jc w:val="both"/>
        <w:rPr>
          <w:rFonts w:asciiTheme="majorHAnsi" w:hAnsiTheme="majorHAnsi"/>
          <w:b/>
          <w:sz w:val="24"/>
          <w:szCs w:val="24"/>
          <w:u w:val="single"/>
          <w:lang w:val="es-MX"/>
        </w:rPr>
      </w:pPr>
      <w:r>
        <w:rPr>
          <w:rFonts w:asciiTheme="majorHAnsi" w:hAnsiTheme="majorHAnsi"/>
          <w:sz w:val="24"/>
          <w:szCs w:val="24"/>
          <w:lang w:val="es-MX"/>
        </w:rPr>
        <w:t>Gestión de maquinaria para re</w:t>
      </w:r>
      <w:r w:rsidR="00341085">
        <w:rPr>
          <w:rFonts w:asciiTheme="majorHAnsi" w:hAnsiTheme="majorHAnsi"/>
          <w:sz w:val="24"/>
          <w:szCs w:val="24"/>
          <w:lang w:val="es-MX"/>
        </w:rPr>
        <w:t xml:space="preserve"> </w:t>
      </w:r>
      <w:r>
        <w:rPr>
          <w:rFonts w:asciiTheme="majorHAnsi" w:hAnsiTheme="majorHAnsi"/>
          <w:sz w:val="24"/>
          <w:szCs w:val="24"/>
          <w:lang w:val="es-MX"/>
        </w:rPr>
        <w:t>bacheo de la vía Puente de Aláquez-</w:t>
      </w:r>
      <w:r w:rsidR="008C7F27">
        <w:rPr>
          <w:rFonts w:asciiTheme="majorHAnsi" w:hAnsiTheme="majorHAnsi"/>
          <w:sz w:val="24"/>
          <w:szCs w:val="24"/>
          <w:lang w:val="es-MX"/>
        </w:rPr>
        <w:t>Joseguango Bajo.</w:t>
      </w:r>
    </w:p>
    <w:p w:rsidR="00A71F37" w:rsidRPr="00A71F37" w:rsidRDefault="00341085" w:rsidP="00A71F37">
      <w:pPr>
        <w:pStyle w:val="Prrafodelista"/>
        <w:numPr>
          <w:ilvl w:val="0"/>
          <w:numId w:val="27"/>
        </w:numPr>
        <w:tabs>
          <w:tab w:val="left" w:pos="1134"/>
        </w:tabs>
        <w:spacing w:after="0" w:line="360" w:lineRule="auto"/>
        <w:ind w:left="1134" w:hanging="425"/>
        <w:jc w:val="both"/>
        <w:rPr>
          <w:rFonts w:asciiTheme="majorHAnsi" w:hAnsiTheme="majorHAnsi"/>
          <w:b/>
          <w:sz w:val="24"/>
          <w:szCs w:val="24"/>
          <w:u w:val="single"/>
          <w:lang w:val="es-MX"/>
        </w:rPr>
      </w:pPr>
      <w:r>
        <w:rPr>
          <w:rFonts w:asciiTheme="majorHAnsi" w:hAnsiTheme="majorHAnsi"/>
          <w:sz w:val="24"/>
          <w:szCs w:val="24"/>
          <w:lang w:val="es-MX"/>
        </w:rPr>
        <w:t>Gestión para la ejecución del adoquinado de una vía en el Barrio Laigua de Maldonado, mediante la firma de un Convenio Tripartito.</w:t>
      </w:r>
    </w:p>
    <w:p w:rsidR="00A71F37" w:rsidRPr="00A71F37" w:rsidRDefault="00A71F37" w:rsidP="007C38D5">
      <w:pPr>
        <w:pStyle w:val="Prrafodelista"/>
        <w:numPr>
          <w:ilvl w:val="0"/>
          <w:numId w:val="27"/>
        </w:numPr>
        <w:tabs>
          <w:tab w:val="left" w:pos="1134"/>
        </w:tabs>
        <w:spacing w:after="0" w:line="360" w:lineRule="auto"/>
        <w:ind w:left="1134" w:hanging="425"/>
        <w:jc w:val="both"/>
        <w:rPr>
          <w:rFonts w:asciiTheme="majorHAnsi" w:hAnsiTheme="majorHAnsi"/>
          <w:sz w:val="24"/>
          <w:szCs w:val="24"/>
          <w:lang w:val="es-MX"/>
        </w:rPr>
      </w:pPr>
      <w:r w:rsidRPr="00A71F37">
        <w:rPr>
          <w:rFonts w:asciiTheme="majorHAnsi" w:hAnsiTheme="majorHAnsi"/>
          <w:bCs/>
          <w:sz w:val="24"/>
          <w:szCs w:val="24"/>
          <w:lang w:val="es-MX"/>
        </w:rPr>
        <w:t>Gestión de maquinaria para limpieza de la vía Crusillí, ingreso principal y cementerio nuevo de la Parroquia</w:t>
      </w:r>
      <w:r>
        <w:rPr>
          <w:rFonts w:asciiTheme="majorHAnsi" w:hAnsiTheme="majorHAnsi"/>
          <w:bCs/>
          <w:sz w:val="24"/>
          <w:szCs w:val="24"/>
          <w:lang w:val="es-MX"/>
        </w:rPr>
        <w:t>.</w:t>
      </w:r>
    </w:p>
    <w:p w:rsidR="00A71F37" w:rsidRPr="00A71F37" w:rsidRDefault="00F90EE5" w:rsidP="007C38D5">
      <w:pPr>
        <w:pStyle w:val="Prrafodelista"/>
        <w:numPr>
          <w:ilvl w:val="0"/>
          <w:numId w:val="27"/>
        </w:numPr>
        <w:tabs>
          <w:tab w:val="left" w:pos="1134"/>
        </w:tabs>
        <w:spacing w:after="0" w:line="360" w:lineRule="auto"/>
        <w:ind w:left="1134" w:hanging="425"/>
        <w:jc w:val="both"/>
        <w:rPr>
          <w:rFonts w:asciiTheme="majorHAnsi" w:hAnsiTheme="majorHAnsi"/>
          <w:sz w:val="24"/>
          <w:szCs w:val="24"/>
          <w:lang w:val="es-MX"/>
        </w:rPr>
      </w:pPr>
      <w:r>
        <w:rPr>
          <w:rFonts w:asciiTheme="majorHAnsi" w:hAnsiTheme="majorHAnsi"/>
          <w:bCs/>
          <w:sz w:val="24"/>
          <w:szCs w:val="24"/>
          <w:lang w:val="es-MX"/>
        </w:rPr>
        <w:t>Gestión de maquinaria para mantenimiento vial en todos los barrios de la Parroquia.</w:t>
      </w:r>
    </w:p>
    <w:p w:rsidR="00D568C1" w:rsidRPr="005A749F" w:rsidRDefault="00072E0B" w:rsidP="007C38D5">
      <w:pPr>
        <w:pStyle w:val="Prrafodelista"/>
        <w:tabs>
          <w:tab w:val="left" w:pos="1134"/>
        </w:tabs>
        <w:spacing w:after="0" w:line="360" w:lineRule="auto"/>
        <w:ind w:left="1134" w:hanging="425"/>
        <w:jc w:val="both"/>
        <w:rPr>
          <w:rFonts w:asciiTheme="majorHAnsi" w:hAnsiTheme="majorHAnsi"/>
          <w:b/>
          <w:sz w:val="24"/>
          <w:szCs w:val="24"/>
          <w:u w:val="single"/>
          <w:lang w:val="es-MX"/>
        </w:rPr>
      </w:pPr>
      <w:r w:rsidRPr="005A749F">
        <w:rPr>
          <w:rFonts w:asciiTheme="majorHAnsi" w:hAnsiTheme="majorHAnsi"/>
          <w:b/>
          <w:sz w:val="24"/>
          <w:szCs w:val="24"/>
          <w:u w:val="single"/>
          <w:lang w:val="es-MX"/>
        </w:rPr>
        <w:t>GOBIERNO MUNICIPAL</w:t>
      </w:r>
    </w:p>
    <w:p w:rsidR="009E5291" w:rsidRDefault="009E5291" w:rsidP="007C38D5">
      <w:pPr>
        <w:pStyle w:val="Prrafodelista"/>
        <w:numPr>
          <w:ilvl w:val="0"/>
          <w:numId w:val="25"/>
        </w:numPr>
        <w:tabs>
          <w:tab w:val="left" w:pos="1134"/>
        </w:tabs>
        <w:spacing w:after="0" w:line="360" w:lineRule="auto"/>
        <w:ind w:left="1134" w:hanging="283"/>
        <w:jc w:val="both"/>
        <w:rPr>
          <w:rFonts w:asciiTheme="majorHAnsi" w:hAnsiTheme="majorHAnsi"/>
          <w:sz w:val="24"/>
          <w:szCs w:val="24"/>
          <w:lang w:val="es-MX"/>
        </w:rPr>
      </w:pPr>
      <w:r>
        <w:rPr>
          <w:rFonts w:asciiTheme="majorHAnsi" w:hAnsiTheme="majorHAnsi"/>
          <w:sz w:val="24"/>
          <w:szCs w:val="24"/>
          <w:lang w:val="es-MX"/>
        </w:rPr>
        <w:t>Gestión para la ejecución de la vía Pillig-Langualó Chico, primera etapa.</w:t>
      </w:r>
    </w:p>
    <w:p w:rsidR="00E714BB" w:rsidRDefault="00E714BB" w:rsidP="007C38D5">
      <w:pPr>
        <w:pStyle w:val="Prrafodelista"/>
        <w:numPr>
          <w:ilvl w:val="0"/>
          <w:numId w:val="25"/>
        </w:numPr>
        <w:tabs>
          <w:tab w:val="left" w:pos="1134"/>
        </w:tabs>
        <w:spacing w:after="0" w:line="360" w:lineRule="auto"/>
        <w:ind w:left="1134" w:hanging="283"/>
        <w:jc w:val="both"/>
        <w:rPr>
          <w:rFonts w:asciiTheme="majorHAnsi" w:hAnsiTheme="majorHAnsi"/>
          <w:sz w:val="24"/>
          <w:szCs w:val="24"/>
          <w:lang w:val="es-MX"/>
        </w:rPr>
      </w:pPr>
      <w:r>
        <w:rPr>
          <w:rFonts w:asciiTheme="majorHAnsi" w:hAnsiTheme="majorHAnsi"/>
          <w:sz w:val="24"/>
          <w:szCs w:val="24"/>
          <w:lang w:val="es-MX"/>
        </w:rPr>
        <w:t xml:space="preserve">Gestión </w:t>
      </w:r>
      <w:r w:rsidR="00D356E2">
        <w:rPr>
          <w:rFonts w:asciiTheme="majorHAnsi" w:hAnsiTheme="majorHAnsi"/>
          <w:sz w:val="24"/>
          <w:szCs w:val="24"/>
          <w:lang w:val="es-MX"/>
        </w:rPr>
        <w:t xml:space="preserve">del Hidrocleaner </w:t>
      </w:r>
      <w:r>
        <w:rPr>
          <w:rFonts w:asciiTheme="majorHAnsi" w:hAnsiTheme="majorHAnsi"/>
          <w:sz w:val="24"/>
          <w:szCs w:val="24"/>
          <w:lang w:val="es-MX"/>
        </w:rPr>
        <w:t xml:space="preserve">para limpieza y mantenimiento </w:t>
      </w:r>
      <w:r w:rsidR="00D356E2">
        <w:rPr>
          <w:rFonts w:asciiTheme="majorHAnsi" w:hAnsiTheme="majorHAnsi"/>
          <w:sz w:val="24"/>
          <w:szCs w:val="24"/>
          <w:lang w:val="es-MX"/>
        </w:rPr>
        <w:t>de la red de alcantarillado en diferentes sectores de la parroquia.</w:t>
      </w:r>
    </w:p>
    <w:p w:rsidR="00367984" w:rsidRDefault="00367984" w:rsidP="007C38D5">
      <w:pPr>
        <w:pStyle w:val="Prrafodelista"/>
        <w:numPr>
          <w:ilvl w:val="0"/>
          <w:numId w:val="25"/>
        </w:numPr>
        <w:tabs>
          <w:tab w:val="left" w:pos="1134"/>
        </w:tabs>
        <w:spacing w:after="0" w:line="360" w:lineRule="auto"/>
        <w:ind w:left="1134" w:hanging="283"/>
        <w:jc w:val="both"/>
        <w:rPr>
          <w:rFonts w:asciiTheme="majorHAnsi" w:hAnsiTheme="majorHAnsi"/>
          <w:sz w:val="24"/>
          <w:szCs w:val="24"/>
          <w:lang w:val="es-MX"/>
        </w:rPr>
      </w:pPr>
      <w:r>
        <w:rPr>
          <w:rFonts w:asciiTheme="majorHAnsi" w:hAnsiTheme="majorHAnsi"/>
          <w:sz w:val="24"/>
          <w:szCs w:val="24"/>
          <w:lang w:val="es-MX"/>
        </w:rPr>
        <w:t>Gestión para el cambio de tubería de alcantarillado en un tramo de 200 metros en el Barrio Isimbo.</w:t>
      </w:r>
    </w:p>
    <w:p w:rsidR="004965A9" w:rsidRDefault="004965A9" w:rsidP="007C38D5">
      <w:pPr>
        <w:pStyle w:val="Prrafodelista"/>
        <w:numPr>
          <w:ilvl w:val="0"/>
          <w:numId w:val="25"/>
        </w:numPr>
        <w:tabs>
          <w:tab w:val="left" w:pos="1134"/>
        </w:tabs>
        <w:spacing w:after="0" w:line="360" w:lineRule="auto"/>
        <w:ind w:left="1134" w:hanging="283"/>
        <w:jc w:val="both"/>
        <w:rPr>
          <w:rFonts w:asciiTheme="majorHAnsi" w:hAnsiTheme="majorHAnsi"/>
          <w:sz w:val="24"/>
          <w:szCs w:val="24"/>
          <w:lang w:val="es-MX"/>
        </w:rPr>
      </w:pPr>
      <w:r>
        <w:rPr>
          <w:rFonts w:asciiTheme="majorHAnsi" w:hAnsiTheme="majorHAnsi"/>
          <w:sz w:val="24"/>
          <w:szCs w:val="24"/>
          <w:lang w:val="es-MX"/>
        </w:rPr>
        <w:t>Gestión de la pintura y señalización para los reductores de velocidad en el Barrio Tandaliví.</w:t>
      </w:r>
    </w:p>
    <w:p w:rsidR="001575D9" w:rsidRDefault="001575D9" w:rsidP="007C38D5">
      <w:pPr>
        <w:pStyle w:val="Prrafodelista"/>
        <w:numPr>
          <w:ilvl w:val="0"/>
          <w:numId w:val="25"/>
        </w:numPr>
        <w:tabs>
          <w:tab w:val="left" w:pos="1134"/>
        </w:tabs>
        <w:spacing w:after="0" w:line="360" w:lineRule="auto"/>
        <w:ind w:left="1134" w:hanging="283"/>
        <w:jc w:val="both"/>
        <w:rPr>
          <w:rFonts w:asciiTheme="majorHAnsi" w:hAnsiTheme="majorHAnsi"/>
          <w:sz w:val="24"/>
          <w:szCs w:val="24"/>
          <w:lang w:val="es-MX"/>
        </w:rPr>
      </w:pPr>
      <w:r>
        <w:rPr>
          <w:rFonts w:asciiTheme="majorHAnsi" w:hAnsiTheme="majorHAnsi"/>
          <w:sz w:val="24"/>
          <w:szCs w:val="24"/>
          <w:lang w:val="es-MX"/>
        </w:rPr>
        <w:t>Gestión para la ejecución del contrato complementario en el Barrio San Antonio de Aláquez.</w:t>
      </w:r>
    </w:p>
    <w:p w:rsidR="001575D9" w:rsidRDefault="001575D9" w:rsidP="007C38D5">
      <w:pPr>
        <w:pStyle w:val="Prrafodelista"/>
        <w:numPr>
          <w:ilvl w:val="0"/>
          <w:numId w:val="25"/>
        </w:numPr>
        <w:tabs>
          <w:tab w:val="left" w:pos="1134"/>
        </w:tabs>
        <w:spacing w:after="0" w:line="360" w:lineRule="auto"/>
        <w:ind w:left="1134" w:hanging="283"/>
        <w:jc w:val="both"/>
        <w:rPr>
          <w:rFonts w:asciiTheme="majorHAnsi" w:hAnsiTheme="majorHAnsi"/>
          <w:sz w:val="24"/>
          <w:szCs w:val="24"/>
          <w:lang w:val="es-MX"/>
        </w:rPr>
      </w:pPr>
      <w:r>
        <w:rPr>
          <w:rFonts w:asciiTheme="majorHAnsi" w:hAnsiTheme="majorHAnsi"/>
          <w:sz w:val="24"/>
          <w:szCs w:val="24"/>
          <w:lang w:val="es-MX"/>
        </w:rPr>
        <w:t>Gestión de adoquines usados para la segunda etapa del adoquinado en la vía a las antenas en el Barrio Tandaliví.</w:t>
      </w:r>
    </w:p>
    <w:p w:rsidR="00656707" w:rsidRDefault="00656707" w:rsidP="007C38D5">
      <w:pPr>
        <w:pStyle w:val="Prrafodelista"/>
        <w:numPr>
          <w:ilvl w:val="0"/>
          <w:numId w:val="25"/>
        </w:numPr>
        <w:tabs>
          <w:tab w:val="left" w:pos="1134"/>
        </w:tabs>
        <w:spacing w:after="0" w:line="360" w:lineRule="auto"/>
        <w:ind w:left="1134" w:hanging="283"/>
        <w:jc w:val="both"/>
        <w:rPr>
          <w:rFonts w:asciiTheme="majorHAnsi" w:hAnsiTheme="majorHAnsi"/>
          <w:sz w:val="24"/>
          <w:szCs w:val="24"/>
          <w:lang w:val="es-MX"/>
        </w:rPr>
      </w:pPr>
      <w:r>
        <w:rPr>
          <w:rFonts w:asciiTheme="majorHAnsi" w:hAnsiTheme="majorHAnsi"/>
          <w:sz w:val="24"/>
          <w:szCs w:val="24"/>
          <w:lang w:val="es-MX"/>
        </w:rPr>
        <w:t>Gestión para el arreglo de adoquinado (hundimiento) en diferentes sectores: Vía San Antonio, Barrio Centro, Isimbo, entre otros.</w:t>
      </w:r>
    </w:p>
    <w:p w:rsidR="00F61AC0" w:rsidRDefault="00F61AC0" w:rsidP="007C38D5">
      <w:pPr>
        <w:pStyle w:val="Prrafodelista"/>
        <w:numPr>
          <w:ilvl w:val="0"/>
          <w:numId w:val="25"/>
        </w:numPr>
        <w:tabs>
          <w:tab w:val="left" w:pos="1134"/>
        </w:tabs>
        <w:spacing w:after="0" w:line="360" w:lineRule="auto"/>
        <w:ind w:left="1134" w:hanging="283"/>
        <w:jc w:val="both"/>
        <w:rPr>
          <w:rFonts w:asciiTheme="majorHAnsi" w:hAnsiTheme="majorHAnsi"/>
          <w:sz w:val="24"/>
          <w:szCs w:val="24"/>
          <w:lang w:val="es-MX"/>
        </w:rPr>
      </w:pPr>
      <w:r>
        <w:rPr>
          <w:rFonts w:asciiTheme="majorHAnsi" w:hAnsiTheme="majorHAnsi"/>
          <w:sz w:val="24"/>
          <w:szCs w:val="24"/>
          <w:lang w:val="es-MX"/>
        </w:rPr>
        <w:t xml:space="preserve">Gestión de la maquinaria para mantenimiento </w:t>
      </w:r>
      <w:r w:rsidR="00463795">
        <w:rPr>
          <w:rFonts w:asciiTheme="majorHAnsi" w:hAnsiTheme="majorHAnsi"/>
          <w:sz w:val="24"/>
          <w:szCs w:val="24"/>
          <w:lang w:val="es-MX"/>
        </w:rPr>
        <w:t>vial en el Barrio Tandaliví.</w:t>
      </w:r>
    </w:p>
    <w:p w:rsidR="004E68B8" w:rsidRPr="007960B4" w:rsidRDefault="004E68B8" w:rsidP="00DD1A1B">
      <w:pPr>
        <w:spacing w:after="0" w:line="360" w:lineRule="auto"/>
        <w:ind w:firstLine="708"/>
        <w:jc w:val="both"/>
        <w:rPr>
          <w:rFonts w:asciiTheme="majorHAnsi" w:hAnsiTheme="majorHAnsi"/>
          <w:b/>
          <w:sz w:val="24"/>
          <w:szCs w:val="24"/>
          <w:u w:val="single"/>
          <w:lang w:val="es-MX"/>
        </w:rPr>
      </w:pPr>
      <w:r w:rsidRPr="007960B4">
        <w:rPr>
          <w:rFonts w:asciiTheme="majorHAnsi" w:hAnsiTheme="majorHAnsi"/>
          <w:b/>
          <w:sz w:val="24"/>
          <w:szCs w:val="24"/>
          <w:u w:val="single"/>
          <w:lang w:val="es-MX"/>
        </w:rPr>
        <w:lastRenderedPageBreak/>
        <w:t>OTRAS INSTITUCIONES:</w:t>
      </w:r>
    </w:p>
    <w:p w:rsidR="00785D8A" w:rsidRDefault="00785D8A" w:rsidP="007C38D5">
      <w:pPr>
        <w:pStyle w:val="Prrafodelista"/>
        <w:numPr>
          <w:ilvl w:val="0"/>
          <w:numId w:val="25"/>
        </w:numPr>
        <w:spacing w:after="0" w:line="360" w:lineRule="auto"/>
        <w:ind w:left="1134" w:hanging="283"/>
        <w:jc w:val="both"/>
        <w:rPr>
          <w:rFonts w:asciiTheme="majorHAnsi" w:hAnsiTheme="majorHAnsi"/>
          <w:sz w:val="24"/>
          <w:szCs w:val="24"/>
          <w:lang w:val="es-MX"/>
        </w:rPr>
      </w:pPr>
      <w:r>
        <w:rPr>
          <w:rFonts w:asciiTheme="majorHAnsi" w:hAnsiTheme="majorHAnsi"/>
          <w:sz w:val="24"/>
          <w:szCs w:val="24"/>
          <w:lang w:val="es-MX"/>
        </w:rPr>
        <w:t>Gestión fundas de caramelo a través de la Empresa Privada, mismas que se hizo la entrega en todos los barrios de la Parroquia.</w:t>
      </w:r>
    </w:p>
    <w:p w:rsidR="00AA1B68" w:rsidRPr="007C7DA8" w:rsidRDefault="00AA1B68" w:rsidP="007C38D5">
      <w:pPr>
        <w:pStyle w:val="Prrafodelista"/>
        <w:numPr>
          <w:ilvl w:val="0"/>
          <w:numId w:val="25"/>
        </w:numPr>
        <w:spacing w:after="0" w:line="360" w:lineRule="auto"/>
        <w:ind w:left="1134" w:hanging="283"/>
        <w:jc w:val="both"/>
        <w:rPr>
          <w:rFonts w:asciiTheme="majorHAnsi" w:hAnsiTheme="majorHAnsi"/>
          <w:sz w:val="24"/>
          <w:szCs w:val="24"/>
          <w:lang w:val="es-MX"/>
        </w:rPr>
      </w:pPr>
      <w:r>
        <w:rPr>
          <w:rFonts w:asciiTheme="majorHAnsi" w:hAnsiTheme="majorHAnsi"/>
          <w:sz w:val="24"/>
          <w:szCs w:val="24"/>
          <w:lang w:val="es-MX"/>
        </w:rPr>
        <w:t>Gestión a través de la Universidad Técnica de Cotopaxi para vitaminización y desparasitación en algunos barrios de la parroquia.</w:t>
      </w:r>
    </w:p>
    <w:p w:rsidR="00802B8D" w:rsidRPr="00785D8A" w:rsidRDefault="00785D8A" w:rsidP="00785D8A">
      <w:pPr>
        <w:spacing w:after="0" w:line="360" w:lineRule="auto"/>
        <w:jc w:val="both"/>
        <w:rPr>
          <w:rFonts w:asciiTheme="majorHAnsi" w:hAnsiTheme="majorHAnsi"/>
          <w:sz w:val="24"/>
          <w:szCs w:val="24"/>
          <w:lang w:val="es-MX"/>
        </w:rPr>
      </w:pPr>
      <w:r>
        <w:rPr>
          <w:rFonts w:asciiTheme="majorHAnsi" w:hAnsiTheme="majorHAnsi"/>
          <w:sz w:val="24"/>
          <w:szCs w:val="24"/>
          <w:lang w:val="es-MX"/>
        </w:rPr>
        <w:t>Eso es en cuanto debo informar a la ciudadanía de todas las gestiones que se han realizado mediante el Gobierno Municipal, Provincial y la empresa privada.</w:t>
      </w:r>
    </w:p>
    <w:p w:rsidR="00AB3537" w:rsidRPr="00672717" w:rsidRDefault="00672717" w:rsidP="00672717">
      <w:pPr>
        <w:spacing w:after="0" w:line="360" w:lineRule="auto"/>
        <w:jc w:val="both"/>
        <w:rPr>
          <w:rFonts w:asciiTheme="majorHAnsi" w:hAnsiTheme="majorHAnsi"/>
          <w:b/>
          <w:sz w:val="24"/>
          <w:szCs w:val="24"/>
          <w:u w:val="single"/>
          <w:lang w:val="es-MX"/>
        </w:rPr>
      </w:pPr>
      <w:r w:rsidRPr="00672717">
        <w:rPr>
          <w:rFonts w:asciiTheme="majorHAnsi" w:hAnsiTheme="majorHAnsi"/>
          <w:b/>
          <w:sz w:val="24"/>
          <w:szCs w:val="24"/>
          <w:u w:val="single"/>
          <w:lang w:val="es-MX"/>
        </w:rPr>
        <w:t xml:space="preserve">INFORME VICEPRESIDENTA </w:t>
      </w:r>
      <w:r>
        <w:rPr>
          <w:rFonts w:asciiTheme="majorHAnsi" w:hAnsiTheme="majorHAnsi"/>
          <w:b/>
          <w:sz w:val="24"/>
          <w:szCs w:val="24"/>
          <w:u w:val="single"/>
          <w:lang w:val="es-MX"/>
        </w:rPr>
        <w:t xml:space="preserve">ING. </w:t>
      </w:r>
      <w:r w:rsidRPr="00672717">
        <w:rPr>
          <w:rFonts w:asciiTheme="majorHAnsi" w:hAnsiTheme="majorHAnsi"/>
          <w:b/>
          <w:sz w:val="24"/>
          <w:szCs w:val="24"/>
          <w:u w:val="single"/>
          <w:lang w:val="es-MX"/>
        </w:rPr>
        <w:t>LOURDES AMÓN</w:t>
      </w:r>
    </w:p>
    <w:p w:rsidR="00FD2177" w:rsidRPr="00242DEA" w:rsidRDefault="00AB3537" w:rsidP="00CE14C5">
      <w:pPr>
        <w:spacing w:after="0" w:line="360" w:lineRule="auto"/>
        <w:jc w:val="both"/>
        <w:rPr>
          <w:rFonts w:asciiTheme="majorHAnsi" w:hAnsiTheme="majorHAnsi"/>
          <w:sz w:val="24"/>
          <w:szCs w:val="24"/>
          <w:lang w:val="es-MX"/>
        </w:rPr>
      </w:pPr>
      <w:r w:rsidRPr="00672717">
        <w:rPr>
          <w:rFonts w:asciiTheme="majorHAnsi" w:hAnsiTheme="majorHAnsi"/>
          <w:sz w:val="24"/>
          <w:szCs w:val="24"/>
          <w:lang w:val="es-MX"/>
        </w:rPr>
        <w:t>Expresa un cordial saludo</w:t>
      </w:r>
      <w:r w:rsidR="00672717">
        <w:rPr>
          <w:rFonts w:asciiTheme="majorHAnsi" w:hAnsiTheme="majorHAnsi"/>
          <w:sz w:val="24"/>
          <w:szCs w:val="24"/>
          <w:lang w:val="es-MX"/>
        </w:rPr>
        <w:t xml:space="preserve"> al público presente y expresa lo siguiente: dando cumplimiento al cronograma del </w:t>
      </w:r>
      <w:r w:rsidR="008A3643">
        <w:rPr>
          <w:rFonts w:asciiTheme="majorHAnsi" w:hAnsiTheme="majorHAnsi"/>
          <w:sz w:val="24"/>
          <w:szCs w:val="24"/>
          <w:lang w:val="es-MX"/>
        </w:rPr>
        <w:t xml:space="preserve">Consejo </w:t>
      </w:r>
      <w:r w:rsidR="00672717">
        <w:rPr>
          <w:rFonts w:asciiTheme="majorHAnsi" w:hAnsiTheme="majorHAnsi"/>
          <w:sz w:val="24"/>
          <w:szCs w:val="24"/>
          <w:lang w:val="es-MX"/>
        </w:rPr>
        <w:t xml:space="preserve">de </w:t>
      </w:r>
      <w:r w:rsidR="008A3643">
        <w:rPr>
          <w:rFonts w:asciiTheme="majorHAnsi" w:hAnsiTheme="majorHAnsi"/>
          <w:sz w:val="24"/>
          <w:szCs w:val="24"/>
          <w:lang w:val="es-MX"/>
        </w:rPr>
        <w:t xml:space="preserve">Participación Ciudadana </w:t>
      </w:r>
      <w:r w:rsidR="00672717">
        <w:rPr>
          <w:rFonts w:asciiTheme="majorHAnsi" w:hAnsiTheme="majorHAnsi"/>
          <w:sz w:val="24"/>
          <w:szCs w:val="24"/>
          <w:lang w:val="es-MX"/>
        </w:rPr>
        <w:t xml:space="preserve">y </w:t>
      </w:r>
      <w:r w:rsidR="008A3643">
        <w:rPr>
          <w:rFonts w:asciiTheme="majorHAnsi" w:hAnsiTheme="majorHAnsi"/>
          <w:sz w:val="24"/>
          <w:szCs w:val="24"/>
          <w:lang w:val="es-MX"/>
        </w:rPr>
        <w:t>Control Social</w:t>
      </w:r>
      <w:r w:rsidR="00672717">
        <w:rPr>
          <w:rFonts w:asciiTheme="majorHAnsi" w:hAnsiTheme="majorHAnsi"/>
          <w:sz w:val="24"/>
          <w:szCs w:val="24"/>
          <w:lang w:val="es-MX"/>
        </w:rPr>
        <w:t xml:space="preserve">, voy a dar a conocer las diferentes gestiones </w:t>
      </w:r>
      <w:r w:rsidR="008A3643">
        <w:rPr>
          <w:rFonts w:asciiTheme="majorHAnsi" w:hAnsiTheme="majorHAnsi"/>
          <w:sz w:val="24"/>
          <w:szCs w:val="24"/>
          <w:lang w:val="es-MX"/>
        </w:rPr>
        <w:t>realizadas</w:t>
      </w:r>
      <w:r w:rsidR="00672717">
        <w:rPr>
          <w:rFonts w:asciiTheme="majorHAnsi" w:hAnsiTheme="majorHAnsi"/>
          <w:sz w:val="24"/>
          <w:szCs w:val="24"/>
          <w:lang w:val="es-MX"/>
        </w:rPr>
        <w:t xml:space="preserve"> durante </w:t>
      </w:r>
      <w:r w:rsidR="009746A0">
        <w:rPr>
          <w:rFonts w:asciiTheme="majorHAnsi" w:hAnsiTheme="majorHAnsi"/>
          <w:sz w:val="24"/>
          <w:szCs w:val="24"/>
          <w:lang w:val="es-MX"/>
        </w:rPr>
        <w:t>el período fiscal en el año 2025</w:t>
      </w:r>
      <w:r w:rsidR="00672717">
        <w:rPr>
          <w:rFonts w:asciiTheme="majorHAnsi" w:hAnsiTheme="majorHAnsi"/>
          <w:sz w:val="24"/>
          <w:szCs w:val="24"/>
          <w:lang w:val="es-MX"/>
        </w:rPr>
        <w:t xml:space="preserve"> en las diferentes comisiones </w:t>
      </w:r>
      <w:r w:rsidR="009746A0">
        <w:rPr>
          <w:rFonts w:asciiTheme="majorHAnsi" w:hAnsiTheme="majorHAnsi"/>
          <w:sz w:val="24"/>
          <w:szCs w:val="24"/>
          <w:lang w:val="es-MX"/>
        </w:rPr>
        <w:t>se me ha encomendado.</w:t>
      </w:r>
    </w:p>
    <w:p w:rsidR="000F5A57" w:rsidRPr="00667076" w:rsidRDefault="00FD2177" w:rsidP="00CE14C5">
      <w:pPr>
        <w:spacing w:after="0" w:line="360" w:lineRule="auto"/>
        <w:jc w:val="both"/>
        <w:rPr>
          <w:rFonts w:asciiTheme="majorHAnsi" w:hAnsiTheme="majorHAnsi"/>
          <w:b/>
          <w:sz w:val="24"/>
          <w:szCs w:val="24"/>
          <w:u w:val="single"/>
          <w:lang w:val="es-MX"/>
        </w:rPr>
      </w:pPr>
      <w:r w:rsidRPr="00667076">
        <w:rPr>
          <w:rFonts w:asciiTheme="majorHAnsi" w:hAnsiTheme="majorHAnsi"/>
          <w:b/>
          <w:sz w:val="24"/>
          <w:szCs w:val="24"/>
          <w:u w:val="single"/>
          <w:lang w:val="es-MX"/>
        </w:rPr>
        <w:t xml:space="preserve">COMISIÓN DE </w:t>
      </w:r>
      <w:r w:rsidR="00465B8A" w:rsidRPr="00667076">
        <w:rPr>
          <w:rFonts w:asciiTheme="majorHAnsi" w:hAnsiTheme="majorHAnsi"/>
          <w:b/>
          <w:sz w:val="24"/>
          <w:szCs w:val="24"/>
          <w:u w:val="single"/>
          <w:lang w:val="es-MX"/>
        </w:rPr>
        <w:t>CULTURA Y DEPORTES</w:t>
      </w:r>
    </w:p>
    <w:p w:rsidR="009746A0" w:rsidRDefault="00FD2177" w:rsidP="00FD2177">
      <w:pPr>
        <w:pStyle w:val="Prrafodelista"/>
        <w:numPr>
          <w:ilvl w:val="0"/>
          <w:numId w:val="29"/>
        </w:numPr>
        <w:spacing w:after="0" w:line="360" w:lineRule="auto"/>
        <w:ind w:left="284" w:hanging="142"/>
        <w:jc w:val="both"/>
        <w:rPr>
          <w:rFonts w:asciiTheme="majorHAnsi" w:hAnsiTheme="majorHAnsi"/>
          <w:sz w:val="24"/>
          <w:szCs w:val="24"/>
          <w:lang w:val="es-MX"/>
        </w:rPr>
      </w:pPr>
      <w:r w:rsidRPr="009746A0">
        <w:rPr>
          <w:rFonts w:asciiTheme="majorHAnsi" w:hAnsiTheme="majorHAnsi"/>
          <w:sz w:val="24"/>
          <w:szCs w:val="24"/>
          <w:lang w:val="es-MX"/>
        </w:rPr>
        <w:t xml:space="preserve">Tenemos un Convenio con la Prefectura de Cotopaxi en lo que </w:t>
      </w:r>
      <w:r w:rsidR="00265AE9" w:rsidRPr="009746A0">
        <w:rPr>
          <w:rFonts w:asciiTheme="majorHAnsi" w:hAnsiTheme="majorHAnsi"/>
          <w:sz w:val="24"/>
          <w:szCs w:val="24"/>
          <w:lang w:val="es-MX"/>
        </w:rPr>
        <w:t>concierne</w:t>
      </w:r>
      <w:r w:rsidRPr="009746A0">
        <w:rPr>
          <w:rFonts w:asciiTheme="majorHAnsi" w:hAnsiTheme="majorHAnsi"/>
          <w:sz w:val="24"/>
          <w:szCs w:val="24"/>
          <w:lang w:val="es-MX"/>
        </w:rPr>
        <w:t xml:space="preserve"> a la Escuela de Fútbol, </w:t>
      </w:r>
      <w:r w:rsidR="009746A0">
        <w:rPr>
          <w:rFonts w:asciiTheme="majorHAnsi" w:hAnsiTheme="majorHAnsi"/>
          <w:sz w:val="24"/>
          <w:szCs w:val="24"/>
          <w:lang w:val="es-MX"/>
        </w:rPr>
        <w:t>la Prefectura de Cotopaxi ha entregado los implementos deportivos para los respectivos entrenamientos de fútbol.</w:t>
      </w:r>
    </w:p>
    <w:p w:rsidR="00F73E46" w:rsidRDefault="00F73E46" w:rsidP="00FD2177">
      <w:pPr>
        <w:pStyle w:val="Prrafodelista"/>
        <w:numPr>
          <w:ilvl w:val="0"/>
          <w:numId w:val="29"/>
        </w:numPr>
        <w:spacing w:after="0" w:line="360" w:lineRule="auto"/>
        <w:ind w:left="284" w:hanging="142"/>
        <w:jc w:val="both"/>
        <w:rPr>
          <w:rFonts w:asciiTheme="majorHAnsi" w:hAnsiTheme="majorHAnsi"/>
          <w:sz w:val="24"/>
          <w:szCs w:val="24"/>
          <w:lang w:val="es-MX"/>
        </w:rPr>
      </w:pPr>
      <w:r>
        <w:rPr>
          <w:rFonts w:asciiTheme="majorHAnsi" w:hAnsiTheme="majorHAnsi"/>
          <w:sz w:val="24"/>
          <w:szCs w:val="24"/>
          <w:lang w:val="es-MX"/>
        </w:rPr>
        <w:t>Así también se ha coordinado los entrenamientos en dos sectores importantes de la Parroquia, entre los cuales tenemos los entrenamientos en el Barrio Tandalivi y los entrenamientos en el barrio Centro.</w:t>
      </w:r>
    </w:p>
    <w:p w:rsidR="00F73E46" w:rsidRDefault="00F73E46" w:rsidP="00FD2177">
      <w:pPr>
        <w:pStyle w:val="Prrafodelista"/>
        <w:numPr>
          <w:ilvl w:val="0"/>
          <w:numId w:val="29"/>
        </w:numPr>
        <w:spacing w:after="0" w:line="360" w:lineRule="auto"/>
        <w:ind w:left="284" w:hanging="142"/>
        <w:jc w:val="both"/>
        <w:rPr>
          <w:rFonts w:asciiTheme="majorHAnsi" w:hAnsiTheme="majorHAnsi"/>
          <w:sz w:val="24"/>
          <w:szCs w:val="24"/>
          <w:lang w:val="es-MX"/>
        </w:rPr>
      </w:pPr>
      <w:r>
        <w:rPr>
          <w:rFonts w:asciiTheme="majorHAnsi" w:hAnsiTheme="majorHAnsi"/>
          <w:sz w:val="24"/>
          <w:szCs w:val="24"/>
          <w:lang w:val="es-MX"/>
        </w:rPr>
        <w:t>En el mes de junio en conjunto con la Prefectura de Cotopaxi se desarrolló la Carrera Atlética 8K Aláquez 2025, la cual tuvo mucha acogida por parte de la colectividad.</w:t>
      </w:r>
    </w:p>
    <w:p w:rsidR="00465B8A" w:rsidRDefault="000D1A9E" w:rsidP="00CE14C5">
      <w:pPr>
        <w:spacing w:after="0" w:line="360" w:lineRule="auto"/>
        <w:jc w:val="both"/>
        <w:rPr>
          <w:rFonts w:asciiTheme="majorHAnsi" w:hAnsiTheme="majorHAnsi"/>
          <w:b/>
          <w:sz w:val="24"/>
          <w:szCs w:val="24"/>
          <w:u w:val="single"/>
          <w:lang w:val="es-MX"/>
        </w:rPr>
      </w:pPr>
      <w:r w:rsidRPr="000D1A9E">
        <w:rPr>
          <w:rFonts w:asciiTheme="majorHAnsi" w:hAnsiTheme="majorHAnsi"/>
          <w:b/>
          <w:sz w:val="24"/>
          <w:szCs w:val="24"/>
          <w:u w:val="single"/>
          <w:lang w:val="es-MX"/>
        </w:rPr>
        <w:t>CULTURA</w:t>
      </w:r>
    </w:p>
    <w:p w:rsidR="00790CF4" w:rsidRPr="0017439F" w:rsidRDefault="008A4034" w:rsidP="00790CF4">
      <w:pPr>
        <w:pStyle w:val="Prrafodelista"/>
        <w:numPr>
          <w:ilvl w:val="0"/>
          <w:numId w:val="30"/>
        </w:numPr>
        <w:spacing w:after="0" w:line="360" w:lineRule="auto"/>
        <w:ind w:left="284" w:hanging="142"/>
        <w:jc w:val="both"/>
        <w:rPr>
          <w:rFonts w:asciiTheme="majorHAnsi" w:hAnsiTheme="majorHAnsi"/>
          <w:b/>
          <w:sz w:val="24"/>
          <w:szCs w:val="24"/>
          <w:u w:val="single"/>
          <w:lang w:val="es-MX"/>
        </w:rPr>
      </w:pPr>
      <w:r>
        <w:rPr>
          <w:rFonts w:asciiTheme="majorHAnsi" w:hAnsiTheme="majorHAnsi"/>
          <w:sz w:val="24"/>
          <w:szCs w:val="24"/>
          <w:lang w:val="es-MX"/>
        </w:rPr>
        <w:t>Se realizó a</w:t>
      </w:r>
      <w:r w:rsidR="00790CF4">
        <w:rPr>
          <w:rFonts w:asciiTheme="majorHAnsi" w:hAnsiTheme="majorHAnsi"/>
          <w:sz w:val="24"/>
          <w:szCs w:val="24"/>
          <w:lang w:val="es-MX"/>
        </w:rPr>
        <w:t>utogestión</w:t>
      </w:r>
      <w:r>
        <w:rPr>
          <w:rFonts w:asciiTheme="majorHAnsi" w:hAnsiTheme="majorHAnsi"/>
          <w:sz w:val="24"/>
          <w:szCs w:val="24"/>
          <w:lang w:val="es-MX"/>
        </w:rPr>
        <w:t xml:space="preserve"> con la empresa privada</w:t>
      </w:r>
      <w:r w:rsidR="00790CF4">
        <w:rPr>
          <w:rFonts w:asciiTheme="majorHAnsi" w:hAnsiTheme="majorHAnsi"/>
          <w:sz w:val="24"/>
          <w:szCs w:val="24"/>
          <w:lang w:val="es-MX"/>
        </w:rPr>
        <w:t xml:space="preserve"> para el desarrollo del evento de </w:t>
      </w:r>
      <w:r w:rsidR="00F73E46">
        <w:rPr>
          <w:rFonts w:asciiTheme="majorHAnsi" w:hAnsiTheme="majorHAnsi"/>
          <w:sz w:val="24"/>
          <w:szCs w:val="24"/>
          <w:lang w:val="es-MX"/>
        </w:rPr>
        <w:t xml:space="preserve">Elección y </w:t>
      </w:r>
      <w:r w:rsidR="00790CF4">
        <w:rPr>
          <w:rFonts w:asciiTheme="majorHAnsi" w:hAnsiTheme="majorHAnsi"/>
          <w:sz w:val="24"/>
          <w:szCs w:val="24"/>
          <w:lang w:val="es-MX"/>
        </w:rPr>
        <w:t>Coronación y exaltación de Rein</w:t>
      </w:r>
      <w:r w:rsidR="00F73E46">
        <w:rPr>
          <w:rFonts w:asciiTheme="majorHAnsi" w:hAnsiTheme="majorHAnsi"/>
          <w:sz w:val="24"/>
          <w:szCs w:val="24"/>
          <w:lang w:val="es-MX"/>
        </w:rPr>
        <w:t>a de la Parroquia, en la que hubo la participación de 4 candidatas.</w:t>
      </w:r>
    </w:p>
    <w:p w:rsidR="0017439F" w:rsidRPr="00413B46" w:rsidRDefault="0017439F" w:rsidP="00790CF4">
      <w:pPr>
        <w:pStyle w:val="Prrafodelista"/>
        <w:numPr>
          <w:ilvl w:val="0"/>
          <w:numId w:val="30"/>
        </w:numPr>
        <w:spacing w:after="0" w:line="360" w:lineRule="auto"/>
        <w:ind w:left="284" w:hanging="142"/>
        <w:jc w:val="both"/>
        <w:rPr>
          <w:rFonts w:asciiTheme="majorHAnsi" w:hAnsiTheme="majorHAnsi"/>
          <w:b/>
          <w:sz w:val="24"/>
          <w:szCs w:val="24"/>
          <w:u w:val="single"/>
          <w:lang w:val="es-MX"/>
        </w:rPr>
      </w:pPr>
      <w:r>
        <w:rPr>
          <w:rFonts w:asciiTheme="majorHAnsi" w:hAnsiTheme="majorHAnsi"/>
          <w:sz w:val="24"/>
          <w:szCs w:val="24"/>
          <w:lang w:val="es-MX"/>
        </w:rPr>
        <w:t xml:space="preserve">Desarrollo del Desfile Cívico y Sesión Solemne de </w:t>
      </w:r>
      <w:r w:rsidR="00333990">
        <w:rPr>
          <w:rFonts w:asciiTheme="majorHAnsi" w:hAnsiTheme="majorHAnsi"/>
          <w:sz w:val="24"/>
          <w:szCs w:val="24"/>
          <w:lang w:val="es-MX"/>
        </w:rPr>
        <w:t>Parroquialización, a los cuales nos acompañaron diferentes Unidades Educativas y principa</w:t>
      </w:r>
      <w:r w:rsidR="00E53933">
        <w:rPr>
          <w:rFonts w:asciiTheme="majorHAnsi" w:hAnsiTheme="majorHAnsi"/>
          <w:sz w:val="24"/>
          <w:szCs w:val="24"/>
          <w:lang w:val="es-MX"/>
        </w:rPr>
        <w:t xml:space="preserve">les Autoridades de la Provincia, dentro de este tema cabe recalcar que se firmó convenios con la Prefectura de Cotopaxi, Municipio de Latacunga y la acreditación a 15 </w:t>
      </w:r>
      <w:r w:rsidR="00E53933">
        <w:rPr>
          <w:rFonts w:asciiTheme="majorHAnsi" w:hAnsiTheme="majorHAnsi"/>
          <w:sz w:val="24"/>
          <w:szCs w:val="24"/>
          <w:lang w:val="es-MX"/>
        </w:rPr>
        <w:lastRenderedPageBreak/>
        <w:t>defensoras comunitarias de la Parroquia.</w:t>
      </w:r>
    </w:p>
    <w:p w:rsidR="008353B4" w:rsidRPr="00667076" w:rsidRDefault="00413B46" w:rsidP="00CE14C5">
      <w:pPr>
        <w:pStyle w:val="Prrafodelista"/>
        <w:numPr>
          <w:ilvl w:val="0"/>
          <w:numId w:val="30"/>
        </w:numPr>
        <w:spacing w:after="0" w:line="360" w:lineRule="auto"/>
        <w:ind w:left="284" w:hanging="142"/>
        <w:jc w:val="both"/>
        <w:rPr>
          <w:rFonts w:asciiTheme="majorHAnsi" w:hAnsiTheme="majorHAnsi"/>
          <w:b/>
          <w:sz w:val="24"/>
          <w:szCs w:val="24"/>
          <w:u w:val="single"/>
          <w:lang w:val="es-MX"/>
        </w:rPr>
      </w:pPr>
      <w:r>
        <w:rPr>
          <w:rFonts w:asciiTheme="majorHAnsi" w:hAnsiTheme="majorHAnsi"/>
          <w:sz w:val="24"/>
          <w:szCs w:val="24"/>
          <w:lang w:val="es-MX"/>
        </w:rPr>
        <w:t>Participación en los diferentes eventos desarrollados en las festividades Patron</w:t>
      </w:r>
      <w:r w:rsidR="008A4034">
        <w:rPr>
          <w:rFonts w:asciiTheme="majorHAnsi" w:hAnsiTheme="majorHAnsi"/>
          <w:sz w:val="24"/>
          <w:szCs w:val="24"/>
          <w:lang w:val="es-MX"/>
        </w:rPr>
        <w:t>ales, como es el pregón de fiestas y desfile de la confraternidad Alaquence.</w:t>
      </w:r>
    </w:p>
    <w:p w:rsidR="00465B8A" w:rsidRDefault="008353B4" w:rsidP="00CE14C5">
      <w:pPr>
        <w:spacing w:after="0" w:line="360" w:lineRule="auto"/>
        <w:jc w:val="both"/>
        <w:rPr>
          <w:rFonts w:asciiTheme="majorHAnsi" w:hAnsiTheme="majorHAnsi"/>
          <w:b/>
          <w:sz w:val="24"/>
          <w:szCs w:val="24"/>
          <w:u w:val="single"/>
          <w:lang w:val="es-MX"/>
        </w:rPr>
      </w:pPr>
      <w:r w:rsidRPr="008353B4">
        <w:rPr>
          <w:rFonts w:asciiTheme="majorHAnsi" w:hAnsiTheme="majorHAnsi"/>
          <w:b/>
          <w:sz w:val="24"/>
          <w:szCs w:val="24"/>
          <w:u w:val="single"/>
          <w:lang w:val="es-MX"/>
        </w:rPr>
        <w:t xml:space="preserve">COMISIÓN DE </w:t>
      </w:r>
      <w:r w:rsidR="00465B8A" w:rsidRPr="008353B4">
        <w:rPr>
          <w:rFonts w:asciiTheme="majorHAnsi" w:hAnsiTheme="majorHAnsi"/>
          <w:b/>
          <w:sz w:val="24"/>
          <w:szCs w:val="24"/>
          <w:u w:val="single"/>
          <w:lang w:val="es-MX"/>
        </w:rPr>
        <w:t>EQUIDAD Y GÉNERO</w:t>
      </w:r>
    </w:p>
    <w:p w:rsidR="001412BA" w:rsidRDefault="00195BCE" w:rsidP="00195BCE">
      <w:pPr>
        <w:pStyle w:val="Prrafodelista"/>
        <w:numPr>
          <w:ilvl w:val="0"/>
          <w:numId w:val="31"/>
        </w:numPr>
        <w:spacing w:after="0" w:line="360" w:lineRule="auto"/>
        <w:jc w:val="both"/>
        <w:rPr>
          <w:rFonts w:asciiTheme="majorHAnsi" w:hAnsiTheme="majorHAnsi"/>
          <w:sz w:val="24"/>
          <w:szCs w:val="24"/>
          <w:lang w:val="es-MX"/>
        </w:rPr>
      </w:pPr>
      <w:r w:rsidRPr="00195BCE">
        <w:rPr>
          <w:rFonts w:asciiTheme="majorHAnsi" w:hAnsiTheme="majorHAnsi"/>
          <w:sz w:val="24"/>
          <w:szCs w:val="24"/>
          <w:lang w:val="es-MX"/>
        </w:rPr>
        <w:t>Capacitación y talleres de equidad de género, promoviendo la igua</w:t>
      </w:r>
      <w:r w:rsidR="00676D96">
        <w:rPr>
          <w:rFonts w:asciiTheme="majorHAnsi" w:hAnsiTheme="majorHAnsi"/>
          <w:sz w:val="24"/>
          <w:szCs w:val="24"/>
          <w:lang w:val="es-MX"/>
        </w:rPr>
        <w:t>ldad de derechos de las mujeres</w:t>
      </w:r>
      <w:r w:rsidR="001412BA">
        <w:rPr>
          <w:rFonts w:asciiTheme="majorHAnsi" w:hAnsiTheme="majorHAnsi"/>
          <w:sz w:val="24"/>
          <w:szCs w:val="24"/>
          <w:lang w:val="es-MX"/>
        </w:rPr>
        <w:t>.</w:t>
      </w:r>
    </w:p>
    <w:p w:rsidR="00195BCE" w:rsidRDefault="001412BA" w:rsidP="00195BCE">
      <w:pPr>
        <w:pStyle w:val="Prrafodelista"/>
        <w:numPr>
          <w:ilvl w:val="0"/>
          <w:numId w:val="31"/>
        </w:numPr>
        <w:spacing w:after="0" w:line="360" w:lineRule="auto"/>
        <w:jc w:val="both"/>
        <w:rPr>
          <w:rFonts w:asciiTheme="majorHAnsi" w:hAnsiTheme="majorHAnsi"/>
          <w:sz w:val="24"/>
          <w:szCs w:val="24"/>
          <w:lang w:val="es-MX"/>
        </w:rPr>
      </w:pPr>
      <w:r>
        <w:rPr>
          <w:rFonts w:asciiTheme="majorHAnsi" w:hAnsiTheme="majorHAnsi"/>
          <w:sz w:val="24"/>
          <w:szCs w:val="24"/>
          <w:lang w:val="es-MX"/>
        </w:rPr>
        <w:t>Capacitación dictada por el CIEDES, en la que durante 5 meses, se dictó cursos de Defensorías Comunitarias, lo cual permitió la acreditación a 15 defensoras comunitarias.</w:t>
      </w:r>
    </w:p>
    <w:p w:rsidR="00195BCE" w:rsidRDefault="00195BCE" w:rsidP="00195BCE">
      <w:pPr>
        <w:pStyle w:val="Prrafodelista"/>
        <w:numPr>
          <w:ilvl w:val="0"/>
          <w:numId w:val="31"/>
        </w:numPr>
        <w:spacing w:after="0" w:line="360" w:lineRule="auto"/>
        <w:jc w:val="both"/>
        <w:rPr>
          <w:rFonts w:asciiTheme="majorHAnsi" w:hAnsiTheme="majorHAnsi"/>
          <w:sz w:val="24"/>
          <w:szCs w:val="24"/>
          <w:lang w:val="es-MX"/>
        </w:rPr>
      </w:pPr>
      <w:r>
        <w:rPr>
          <w:rFonts w:asciiTheme="majorHAnsi" w:hAnsiTheme="majorHAnsi"/>
          <w:sz w:val="24"/>
          <w:szCs w:val="24"/>
          <w:lang w:val="es-MX"/>
        </w:rPr>
        <w:t>Planificación de actividades con el Grupo de Defensoras Comun</w:t>
      </w:r>
      <w:r w:rsidR="00126264">
        <w:rPr>
          <w:rFonts w:asciiTheme="majorHAnsi" w:hAnsiTheme="majorHAnsi"/>
          <w:sz w:val="24"/>
          <w:szCs w:val="24"/>
          <w:lang w:val="es-MX"/>
        </w:rPr>
        <w:t>itarias de la Parroquia Aláquez, dentro de ellos la pintura de espacios públicos para promover la empatía de la gente.</w:t>
      </w:r>
    </w:p>
    <w:p w:rsidR="004B025B" w:rsidRDefault="00126264" w:rsidP="00CE14C5">
      <w:pPr>
        <w:pStyle w:val="Prrafodelista"/>
        <w:numPr>
          <w:ilvl w:val="0"/>
          <w:numId w:val="31"/>
        </w:numPr>
        <w:spacing w:after="0" w:line="360" w:lineRule="auto"/>
        <w:jc w:val="both"/>
        <w:rPr>
          <w:rFonts w:asciiTheme="majorHAnsi" w:hAnsiTheme="majorHAnsi"/>
          <w:sz w:val="24"/>
          <w:szCs w:val="24"/>
          <w:lang w:val="es-MX"/>
        </w:rPr>
      </w:pPr>
      <w:r>
        <w:rPr>
          <w:rFonts w:asciiTheme="majorHAnsi" w:hAnsiTheme="majorHAnsi"/>
          <w:sz w:val="24"/>
          <w:szCs w:val="24"/>
          <w:lang w:val="es-MX"/>
        </w:rPr>
        <w:t xml:space="preserve">Promover el desarrollo </w:t>
      </w:r>
      <w:r w:rsidR="00256B23">
        <w:rPr>
          <w:rFonts w:asciiTheme="majorHAnsi" w:hAnsiTheme="majorHAnsi"/>
          <w:sz w:val="24"/>
          <w:szCs w:val="24"/>
          <w:lang w:val="es-MX"/>
        </w:rPr>
        <w:t>de una feria de emprendimientos con comerciantes de la parroquia</w:t>
      </w:r>
    </w:p>
    <w:p w:rsidR="00126264" w:rsidRPr="00126264" w:rsidRDefault="00126264" w:rsidP="00126264">
      <w:pPr>
        <w:spacing w:after="0" w:line="360" w:lineRule="auto"/>
        <w:jc w:val="both"/>
        <w:rPr>
          <w:rFonts w:asciiTheme="majorHAnsi" w:hAnsiTheme="majorHAnsi"/>
          <w:b/>
          <w:sz w:val="24"/>
          <w:szCs w:val="24"/>
          <w:u w:val="single"/>
          <w:lang w:val="es-MX"/>
        </w:rPr>
      </w:pPr>
      <w:r>
        <w:rPr>
          <w:rFonts w:asciiTheme="majorHAnsi" w:hAnsiTheme="majorHAnsi"/>
          <w:b/>
          <w:sz w:val="24"/>
          <w:szCs w:val="24"/>
          <w:u w:val="single"/>
          <w:lang w:val="es-MX"/>
        </w:rPr>
        <w:t>COMISIÓN DE MEDIO AMBIENTE</w:t>
      </w:r>
    </w:p>
    <w:p w:rsidR="00126264" w:rsidRDefault="00126264" w:rsidP="00CE14C5">
      <w:pPr>
        <w:pStyle w:val="Prrafodelista"/>
        <w:numPr>
          <w:ilvl w:val="0"/>
          <w:numId w:val="31"/>
        </w:numPr>
        <w:spacing w:after="0" w:line="360" w:lineRule="auto"/>
        <w:jc w:val="both"/>
        <w:rPr>
          <w:rFonts w:asciiTheme="majorHAnsi" w:hAnsiTheme="majorHAnsi"/>
          <w:sz w:val="24"/>
          <w:szCs w:val="24"/>
          <w:lang w:val="es-MX"/>
        </w:rPr>
      </w:pPr>
      <w:r>
        <w:rPr>
          <w:rFonts w:asciiTheme="majorHAnsi" w:hAnsiTheme="majorHAnsi"/>
          <w:sz w:val="24"/>
          <w:szCs w:val="24"/>
          <w:lang w:val="es-MX"/>
        </w:rPr>
        <w:t>Adecentamiento y mingas de limpieza de espacios públicos, con la ayuda de Tenencia Política</w:t>
      </w:r>
      <w:r w:rsidR="002E49F0">
        <w:rPr>
          <w:rFonts w:asciiTheme="majorHAnsi" w:hAnsiTheme="majorHAnsi"/>
          <w:sz w:val="24"/>
          <w:szCs w:val="24"/>
          <w:lang w:val="es-MX"/>
        </w:rPr>
        <w:t>, los miembros del GAD Parroquial, etc.</w:t>
      </w:r>
    </w:p>
    <w:p w:rsidR="002E49F0" w:rsidRDefault="002E49F0" w:rsidP="00CE14C5">
      <w:pPr>
        <w:pStyle w:val="Prrafodelista"/>
        <w:numPr>
          <w:ilvl w:val="0"/>
          <w:numId w:val="31"/>
        </w:numPr>
        <w:spacing w:after="0" w:line="360" w:lineRule="auto"/>
        <w:jc w:val="both"/>
        <w:rPr>
          <w:rFonts w:asciiTheme="majorHAnsi" w:hAnsiTheme="majorHAnsi"/>
          <w:sz w:val="24"/>
          <w:szCs w:val="24"/>
          <w:lang w:val="es-MX"/>
        </w:rPr>
      </w:pPr>
      <w:r>
        <w:rPr>
          <w:rFonts w:asciiTheme="majorHAnsi" w:hAnsiTheme="majorHAnsi"/>
          <w:sz w:val="24"/>
          <w:szCs w:val="24"/>
          <w:lang w:val="es-MX"/>
        </w:rPr>
        <w:t xml:space="preserve">Acudimos a la invitación por parte de Aglomerados Cotopaxi, que se llevó a cabo </w:t>
      </w:r>
      <w:r w:rsidR="00720AF0">
        <w:rPr>
          <w:rFonts w:asciiTheme="majorHAnsi" w:hAnsiTheme="majorHAnsi"/>
          <w:sz w:val="24"/>
          <w:szCs w:val="24"/>
          <w:lang w:val="es-MX"/>
        </w:rPr>
        <w:t>en la Parroquia Mulaló, para conocer el manejo forestal que realizan como empresa.</w:t>
      </w:r>
    </w:p>
    <w:p w:rsidR="003E4858" w:rsidRPr="00126264" w:rsidRDefault="003E4858" w:rsidP="00CE14C5">
      <w:pPr>
        <w:pStyle w:val="Prrafodelista"/>
        <w:numPr>
          <w:ilvl w:val="0"/>
          <w:numId w:val="31"/>
        </w:numPr>
        <w:spacing w:after="0" w:line="360" w:lineRule="auto"/>
        <w:jc w:val="both"/>
        <w:rPr>
          <w:rFonts w:asciiTheme="majorHAnsi" w:hAnsiTheme="majorHAnsi"/>
          <w:sz w:val="24"/>
          <w:szCs w:val="24"/>
          <w:lang w:val="es-MX"/>
        </w:rPr>
      </w:pPr>
      <w:r>
        <w:rPr>
          <w:rFonts w:asciiTheme="majorHAnsi" w:hAnsiTheme="majorHAnsi"/>
          <w:sz w:val="24"/>
          <w:szCs w:val="24"/>
          <w:lang w:val="es-MX"/>
        </w:rPr>
        <w:t>Se realizó en conjunto con el Ministerio de medio ambiente la minga de limpieza en los páramos.</w:t>
      </w:r>
    </w:p>
    <w:p w:rsidR="00952F50" w:rsidRPr="002F39E7" w:rsidRDefault="002F39E7" w:rsidP="00CE14C5">
      <w:pPr>
        <w:spacing w:after="0" w:line="360" w:lineRule="auto"/>
        <w:jc w:val="both"/>
        <w:rPr>
          <w:rFonts w:asciiTheme="majorHAnsi" w:hAnsiTheme="majorHAnsi"/>
          <w:sz w:val="24"/>
          <w:szCs w:val="24"/>
          <w:lang w:val="es-MX"/>
        </w:rPr>
      </w:pPr>
      <w:r w:rsidRPr="002F39E7">
        <w:rPr>
          <w:rFonts w:asciiTheme="majorHAnsi" w:hAnsiTheme="majorHAnsi"/>
          <w:b/>
          <w:sz w:val="24"/>
          <w:szCs w:val="24"/>
          <w:u w:val="single"/>
          <w:lang w:val="es-MX"/>
        </w:rPr>
        <w:t xml:space="preserve">RENDICIÓN DE CUENTAS SR. </w:t>
      </w:r>
      <w:r w:rsidR="00952F50" w:rsidRPr="002F39E7">
        <w:rPr>
          <w:rFonts w:asciiTheme="majorHAnsi" w:hAnsiTheme="majorHAnsi"/>
          <w:b/>
          <w:sz w:val="24"/>
          <w:szCs w:val="24"/>
          <w:u w:val="single"/>
          <w:lang w:val="es-MX"/>
        </w:rPr>
        <w:t>MARCELO MOLINA</w:t>
      </w:r>
    </w:p>
    <w:p w:rsidR="00C01728" w:rsidRDefault="00256B23" w:rsidP="00CE14C5">
      <w:pPr>
        <w:spacing w:after="0" w:line="360" w:lineRule="auto"/>
        <w:jc w:val="both"/>
        <w:rPr>
          <w:rFonts w:asciiTheme="majorHAnsi" w:hAnsiTheme="majorHAnsi"/>
          <w:sz w:val="24"/>
          <w:szCs w:val="24"/>
          <w:lang w:val="es-MX"/>
        </w:rPr>
      </w:pPr>
      <w:r>
        <w:rPr>
          <w:rFonts w:asciiTheme="majorHAnsi" w:hAnsiTheme="majorHAnsi"/>
          <w:sz w:val="24"/>
          <w:szCs w:val="24"/>
          <w:lang w:val="es-MX"/>
        </w:rPr>
        <w:t xml:space="preserve">Manifiesta un cordial saludo a todos los presentes, y agradece por la valiosa presencia de cada uno de </w:t>
      </w:r>
      <w:r w:rsidR="00581455">
        <w:rPr>
          <w:rFonts w:asciiTheme="majorHAnsi" w:hAnsiTheme="majorHAnsi"/>
          <w:sz w:val="24"/>
          <w:szCs w:val="24"/>
          <w:lang w:val="es-MX"/>
        </w:rPr>
        <w:t xml:space="preserve">los presentes, de la misma manera da a conocer, las comisiones las cuales ha presidido durante este año; entre las cuales </w:t>
      </w:r>
      <w:r w:rsidR="00C01728">
        <w:rPr>
          <w:rFonts w:asciiTheme="majorHAnsi" w:hAnsiTheme="majorHAnsi"/>
          <w:sz w:val="24"/>
          <w:szCs w:val="24"/>
          <w:lang w:val="es-MX"/>
        </w:rPr>
        <w:t>están las siguientes:</w:t>
      </w:r>
    </w:p>
    <w:p w:rsidR="00952F50" w:rsidRDefault="00C01728" w:rsidP="00CE14C5">
      <w:pPr>
        <w:spacing w:after="0" w:line="360" w:lineRule="auto"/>
        <w:jc w:val="both"/>
        <w:rPr>
          <w:rFonts w:asciiTheme="majorHAnsi" w:hAnsiTheme="majorHAnsi"/>
          <w:b/>
          <w:sz w:val="24"/>
          <w:szCs w:val="24"/>
          <w:u w:val="single"/>
          <w:lang w:val="es-MX"/>
        </w:rPr>
      </w:pPr>
      <w:r w:rsidRPr="006D2078">
        <w:rPr>
          <w:rFonts w:asciiTheme="majorHAnsi" w:hAnsiTheme="majorHAnsi"/>
          <w:b/>
          <w:sz w:val="24"/>
          <w:szCs w:val="24"/>
          <w:u w:val="single"/>
          <w:lang w:val="es-MX"/>
        </w:rPr>
        <w:t xml:space="preserve"> </w:t>
      </w:r>
      <w:r w:rsidR="006D2078" w:rsidRPr="006D2078">
        <w:rPr>
          <w:rFonts w:asciiTheme="majorHAnsi" w:hAnsiTheme="majorHAnsi"/>
          <w:b/>
          <w:sz w:val="24"/>
          <w:szCs w:val="24"/>
          <w:u w:val="single"/>
          <w:lang w:val="es-MX"/>
        </w:rPr>
        <w:t xml:space="preserve">COMISIÓN DE </w:t>
      </w:r>
      <w:r w:rsidR="00952F50" w:rsidRPr="006D2078">
        <w:rPr>
          <w:rFonts w:asciiTheme="majorHAnsi" w:hAnsiTheme="majorHAnsi"/>
          <w:b/>
          <w:sz w:val="24"/>
          <w:szCs w:val="24"/>
          <w:u w:val="single"/>
          <w:lang w:val="es-MX"/>
        </w:rPr>
        <w:t>SERVICIOS PÚBLICOS</w:t>
      </w:r>
    </w:p>
    <w:p w:rsidR="00DC76B8" w:rsidRPr="009A754F" w:rsidRDefault="00DC76B8" w:rsidP="00CE14C5">
      <w:pPr>
        <w:pStyle w:val="Prrafodelista"/>
        <w:numPr>
          <w:ilvl w:val="0"/>
          <w:numId w:val="42"/>
        </w:numPr>
        <w:spacing w:after="0" w:line="360" w:lineRule="auto"/>
        <w:jc w:val="both"/>
        <w:rPr>
          <w:rFonts w:asciiTheme="majorHAnsi" w:hAnsiTheme="majorHAnsi"/>
          <w:b/>
          <w:sz w:val="24"/>
          <w:szCs w:val="24"/>
          <w:u w:val="single"/>
          <w:lang w:val="es-MX"/>
        </w:rPr>
      </w:pPr>
      <w:r>
        <w:rPr>
          <w:rFonts w:asciiTheme="majorHAnsi" w:hAnsiTheme="majorHAnsi"/>
          <w:sz w:val="24"/>
          <w:szCs w:val="24"/>
          <w:lang w:val="es-MX"/>
        </w:rPr>
        <w:t xml:space="preserve">Seguimiento a un proyecto de alumbrado público, mismo que ha venido </w:t>
      </w:r>
      <w:r>
        <w:rPr>
          <w:rFonts w:asciiTheme="majorHAnsi" w:hAnsiTheme="majorHAnsi"/>
          <w:sz w:val="24"/>
          <w:szCs w:val="24"/>
          <w:lang w:val="es-MX"/>
        </w:rPr>
        <w:lastRenderedPageBreak/>
        <w:t>arrastrando desde hacer varios años atrás, pero en esta oportunidad, hemos logrado concretar dicho proyecto por parte de la Empresa Eléctrica Provincial de Cotopaxi en el cual se beneficiarán algunos Barrios de la Parroquia.</w:t>
      </w:r>
    </w:p>
    <w:p w:rsidR="003A2DD2" w:rsidRPr="003A2DD2" w:rsidRDefault="009A754F" w:rsidP="00CE14C5">
      <w:pPr>
        <w:pStyle w:val="Prrafodelista"/>
        <w:numPr>
          <w:ilvl w:val="0"/>
          <w:numId w:val="42"/>
        </w:numPr>
        <w:spacing w:after="0" w:line="360" w:lineRule="auto"/>
        <w:jc w:val="both"/>
        <w:rPr>
          <w:rFonts w:asciiTheme="majorHAnsi" w:hAnsiTheme="majorHAnsi"/>
          <w:b/>
          <w:sz w:val="24"/>
          <w:szCs w:val="24"/>
          <w:u w:val="single"/>
          <w:lang w:val="es-MX"/>
        </w:rPr>
      </w:pPr>
      <w:r w:rsidRPr="003A2DD2">
        <w:rPr>
          <w:rFonts w:asciiTheme="majorHAnsi" w:hAnsiTheme="majorHAnsi"/>
          <w:sz w:val="24"/>
          <w:szCs w:val="24"/>
          <w:lang w:val="es-MX"/>
        </w:rPr>
        <w:t xml:space="preserve">Gestiones </w:t>
      </w:r>
      <w:r w:rsidR="003A2DD2" w:rsidRPr="003A2DD2">
        <w:rPr>
          <w:rFonts w:asciiTheme="majorHAnsi" w:hAnsiTheme="majorHAnsi"/>
          <w:sz w:val="24"/>
          <w:szCs w:val="24"/>
          <w:lang w:val="es-MX"/>
        </w:rPr>
        <w:t>para realizar reforma al Reglamento para el uso del Cementerio de la Parroquia, mediante el cual pueda tener un costo más accesible para quiñes deseen comprar los nichos.</w:t>
      </w:r>
    </w:p>
    <w:p w:rsidR="003A2DD2" w:rsidRPr="003A2DD2" w:rsidRDefault="003A2DD2" w:rsidP="00CE14C5">
      <w:pPr>
        <w:pStyle w:val="Prrafodelista"/>
        <w:numPr>
          <w:ilvl w:val="0"/>
          <w:numId w:val="42"/>
        </w:numPr>
        <w:spacing w:after="0" w:line="360" w:lineRule="auto"/>
        <w:jc w:val="both"/>
        <w:rPr>
          <w:rFonts w:asciiTheme="majorHAnsi" w:hAnsiTheme="majorHAnsi"/>
          <w:b/>
          <w:sz w:val="24"/>
          <w:szCs w:val="24"/>
          <w:u w:val="single"/>
          <w:lang w:val="es-MX"/>
        </w:rPr>
      </w:pPr>
      <w:r>
        <w:rPr>
          <w:rFonts w:asciiTheme="majorHAnsi" w:hAnsiTheme="majorHAnsi"/>
          <w:sz w:val="24"/>
          <w:szCs w:val="24"/>
          <w:lang w:val="es-MX"/>
        </w:rPr>
        <w:t xml:space="preserve">Con estudiantes de la UTC, se realizó el mantenimiento </w:t>
      </w:r>
      <w:r w:rsidR="00772F24">
        <w:rPr>
          <w:rFonts w:asciiTheme="majorHAnsi" w:hAnsiTheme="majorHAnsi"/>
          <w:sz w:val="24"/>
          <w:szCs w:val="24"/>
          <w:lang w:val="es-MX"/>
        </w:rPr>
        <w:t>de la Sala de velaciones que se</w:t>
      </w:r>
      <w:r w:rsidR="00502B0F">
        <w:rPr>
          <w:rFonts w:asciiTheme="majorHAnsi" w:hAnsiTheme="majorHAnsi"/>
          <w:sz w:val="24"/>
          <w:szCs w:val="24"/>
          <w:lang w:val="es-MX"/>
        </w:rPr>
        <w:t xml:space="preserve"> </w:t>
      </w:r>
      <w:r w:rsidR="00772F24">
        <w:rPr>
          <w:rFonts w:asciiTheme="majorHAnsi" w:hAnsiTheme="majorHAnsi"/>
          <w:sz w:val="24"/>
          <w:szCs w:val="24"/>
          <w:lang w:val="es-MX"/>
        </w:rPr>
        <w:t>encuentra ubicada en el Cementerio</w:t>
      </w:r>
      <w:r w:rsidR="00502B0F">
        <w:rPr>
          <w:rFonts w:asciiTheme="majorHAnsi" w:hAnsiTheme="majorHAnsi"/>
          <w:sz w:val="24"/>
          <w:szCs w:val="24"/>
          <w:lang w:val="es-MX"/>
        </w:rPr>
        <w:t xml:space="preserve"> </w:t>
      </w:r>
      <w:r w:rsidR="00772F24">
        <w:rPr>
          <w:rFonts w:asciiTheme="majorHAnsi" w:hAnsiTheme="majorHAnsi"/>
          <w:sz w:val="24"/>
          <w:szCs w:val="24"/>
          <w:lang w:val="es-MX"/>
        </w:rPr>
        <w:t xml:space="preserve"> de la Parroquia.</w:t>
      </w:r>
    </w:p>
    <w:p w:rsidR="00952F50" w:rsidRPr="003A2DD2" w:rsidRDefault="00952F50" w:rsidP="00CE14C5">
      <w:pPr>
        <w:pStyle w:val="Prrafodelista"/>
        <w:numPr>
          <w:ilvl w:val="0"/>
          <w:numId w:val="42"/>
        </w:numPr>
        <w:spacing w:after="0" w:line="360" w:lineRule="auto"/>
        <w:jc w:val="both"/>
        <w:rPr>
          <w:rFonts w:asciiTheme="majorHAnsi" w:hAnsiTheme="majorHAnsi"/>
          <w:b/>
          <w:sz w:val="24"/>
          <w:szCs w:val="24"/>
          <w:u w:val="single"/>
          <w:lang w:val="es-MX"/>
        </w:rPr>
      </w:pPr>
      <w:r w:rsidRPr="003A2DD2">
        <w:rPr>
          <w:rFonts w:asciiTheme="majorHAnsi" w:hAnsiTheme="majorHAnsi"/>
          <w:b/>
          <w:sz w:val="24"/>
          <w:szCs w:val="24"/>
          <w:u w:val="single"/>
          <w:lang w:val="es-MX"/>
        </w:rPr>
        <w:t>COMISIÓN DE MEDIO AMBIENTE</w:t>
      </w:r>
    </w:p>
    <w:p w:rsidR="00F8471E" w:rsidRDefault="00502B0F" w:rsidP="00CE14C5">
      <w:pPr>
        <w:spacing w:after="0" w:line="360" w:lineRule="auto"/>
        <w:jc w:val="both"/>
        <w:rPr>
          <w:rFonts w:asciiTheme="majorHAnsi" w:hAnsiTheme="majorHAnsi"/>
          <w:sz w:val="24"/>
          <w:szCs w:val="24"/>
          <w:lang w:val="es-MX"/>
        </w:rPr>
      </w:pPr>
      <w:r>
        <w:rPr>
          <w:rFonts w:asciiTheme="majorHAnsi" w:hAnsiTheme="majorHAnsi"/>
          <w:sz w:val="24"/>
          <w:szCs w:val="24"/>
          <w:lang w:val="es-MX"/>
        </w:rPr>
        <w:t>Dentro del tema de medio ambiente debo informar que se ha realizado gestiones con la Empresa Privada, caso específico Aglomerados Cotopaxi, quienes nos ofrecen a dar un área para la construcción de un Control, el cual permitirá controla</w:t>
      </w:r>
      <w:r w:rsidR="0045417A">
        <w:rPr>
          <w:rFonts w:asciiTheme="majorHAnsi" w:hAnsiTheme="majorHAnsi"/>
          <w:sz w:val="24"/>
          <w:szCs w:val="24"/>
          <w:lang w:val="es-MX"/>
        </w:rPr>
        <w:t>r de alguna manera el paso a personas quienes hacen daño</w:t>
      </w:r>
      <w:r w:rsidR="000A04EE">
        <w:rPr>
          <w:rFonts w:asciiTheme="majorHAnsi" w:hAnsiTheme="majorHAnsi"/>
          <w:sz w:val="24"/>
          <w:szCs w:val="24"/>
          <w:lang w:val="es-MX"/>
        </w:rPr>
        <w:t xml:space="preserve"> </w:t>
      </w:r>
      <w:r w:rsidR="0072153D">
        <w:rPr>
          <w:rFonts w:asciiTheme="majorHAnsi" w:hAnsiTheme="majorHAnsi"/>
          <w:sz w:val="24"/>
          <w:szCs w:val="24"/>
          <w:lang w:val="es-MX"/>
        </w:rPr>
        <w:t>en los páramos, se realizó el reconocimiento e inspecciones en el sector de Cajas, donde se pretende realizar dicha  construcción.</w:t>
      </w:r>
    </w:p>
    <w:p w:rsidR="00444888" w:rsidRPr="005A749F" w:rsidRDefault="00444888" w:rsidP="00CE14C5">
      <w:pPr>
        <w:spacing w:after="0" w:line="360" w:lineRule="auto"/>
        <w:jc w:val="both"/>
        <w:rPr>
          <w:rFonts w:asciiTheme="majorHAnsi" w:hAnsiTheme="majorHAnsi"/>
          <w:sz w:val="24"/>
          <w:szCs w:val="24"/>
          <w:lang w:val="es-MX"/>
        </w:rPr>
      </w:pPr>
      <w:r>
        <w:rPr>
          <w:rFonts w:asciiTheme="majorHAnsi" w:hAnsiTheme="majorHAnsi"/>
          <w:sz w:val="24"/>
          <w:szCs w:val="24"/>
          <w:lang w:val="es-MX"/>
        </w:rPr>
        <w:t>Ferias de Medio Ambiente, para incentivar el cuidado</w:t>
      </w:r>
      <w:r w:rsidR="001331A4">
        <w:rPr>
          <w:rFonts w:asciiTheme="majorHAnsi" w:hAnsiTheme="majorHAnsi"/>
          <w:sz w:val="24"/>
          <w:szCs w:val="24"/>
          <w:lang w:val="es-MX"/>
        </w:rPr>
        <w:t xml:space="preserve"> y protección de los páramos.</w:t>
      </w:r>
    </w:p>
    <w:p w:rsidR="007E0AED" w:rsidRDefault="007E0AED" w:rsidP="00CE14C5">
      <w:pPr>
        <w:spacing w:after="0" w:line="360" w:lineRule="auto"/>
        <w:jc w:val="both"/>
        <w:rPr>
          <w:rFonts w:asciiTheme="majorHAnsi" w:hAnsiTheme="majorHAnsi"/>
          <w:b/>
          <w:sz w:val="24"/>
          <w:szCs w:val="24"/>
          <w:u w:val="single"/>
          <w:lang w:val="es-MX"/>
        </w:rPr>
      </w:pPr>
      <w:r w:rsidRPr="00455BDE">
        <w:rPr>
          <w:rFonts w:asciiTheme="majorHAnsi" w:hAnsiTheme="majorHAnsi"/>
          <w:b/>
          <w:sz w:val="24"/>
          <w:szCs w:val="24"/>
          <w:u w:val="single"/>
          <w:lang w:val="es-MX"/>
        </w:rPr>
        <w:t>COMISIÓN  DE SEGURIDAD Y GESTIÓN DE RIESGOS</w:t>
      </w:r>
    </w:p>
    <w:p w:rsidR="001331A4" w:rsidRPr="001331A4" w:rsidRDefault="001331A4" w:rsidP="001331A4">
      <w:pPr>
        <w:pStyle w:val="Prrafodelista"/>
        <w:numPr>
          <w:ilvl w:val="0"/>
          <w:numId w:val="43"/>
        </w:numPr>
        <w:spacing w:after="0" w:line="360" w:lineRule="auto"/>
        <w:jc w:val="both"/>
        <w:rPr>
          <w:rFonts w:asciiTheme="majorHAnsi" w:hAnsiTheme="majorHAnsi"/>
          <w:b/>
          <w:sz w:val="24"/>
          <w:szCs w:val="24"/>
          <w:u w:val="single"/>
          <w:lang w:val="es-MX"/>
        </w:rPr>
      </w:pPr>
      <w:r>
        <w:rPr>
          <w:rFonts w:asciiTheme="majorHAnsi" w:hAnsiTheme="majorHAnsi"/>
          <w:sz w:val="24"/>
          <w:szCs w:val="24"/>
          <w:lang w:val="es-MX"/>
        </w:rPr>
        <w:t>Reconocimiento de zonas de riesgo ante una posible erupción del volcán Cotopaxi.</w:t>
      </w:r>
    </w:p>
    <w:p w:rsidR="001331A4" w:rsidRPr="001331A4" w:rsidRDefault="001331A4" w:rsidP="001331A4">
      <w:pPr>
        <w:pStyle w:val="Prrafodelista"/>
        <w:numPr>
          <w:ilvl w:val="0"/>
          <w:numId w:val="43"/>
        </w:numPr>
        <w:spacing w:after="0" w:line="360" w:lineRule="auto"/>
        <w:jc w:val="both"/>
        <w:rPr>
          <w:rFonts w:asciiTheme="majorHAnsi" w:hAnsiTheme="majorHAnsi"/>
          <w:b/>
          <w:sz w:val="24"/>
          <w:szCs w:val="24"/>
          <w:u w:val="single"/>
          <w:lang w:val="es-MX"/>
        </w:rPr>
      </w:pPr>
      <w:r>
        <w:rPr>
          <w:rFonts w:asciiTheme="majorHAnsi" w:hAnsiTheme="majorHAnsi"/>
          <w:sz w:val="24"/>
          <w:szCs w:val="24"/>
          <w:lang w:val="es-MX"/>
        </w:rPr>
        <w:t xml:space="preserve">Creación del borrador de una Resolución, para el control de los arrendatarios extranjeros. </w:t>
      </w:r>
    </w:p>
    <w:p w:rsidR="00455BDE" w:rsidRDefault="00455BDE" w:rsidP="00455BDE">
      <w:pPr>
        <w:spacing w:after="0" w:line="360" w:lineRule="auto"/>
        <w:jc w:val="both"/>
        <w:rPr>
          <w:rFonts w:asciiTheme="majorHAnsi" w:hAnsiTheme="majorHAnsi"/>
          <w:b/>
          <w:sz w:val="24"/>
          <w:szCs w:val="24"/>
          <w:u w:val="single"/>
          <w:lang w:val="es-MX"/>
        </w:rPr>
      </w:pPr>
      <w:r>
        <w:rPr>
          <w:rFonts w:asciiTheme="majorHAnsi" w:hAnsiTheme="majorHAnsi"/>
          <w:b/>
          <w:sz w:val="24"/>
          <w:szCs w:val="24"/>
          <w:u w:val="single"/>
          <w:lang w:val="es-MX"/>
        </w:rPr>
        <w:t xml:space="preserve">APOYO EN LA COMISIÓN DE OBRAS PÚBLICAS </w:t>
      </w:r>
    </w:p>
    <w:p w:rsidR="001331A4" w:rsidRPr="001331A4" w:rsidRDefault="001331A4" w:rsidP="001331A4">
      <w:pPr>
        <w:pStyle w:val="Prrafodelista"/>
        <w:numPr>
          <w:ilvl w:val="0"/>
          <w:numId w:val="44"/>
        </w:numPr>
        <w:spacing w:after="0" w:line="360" w:lineRule="auto"/>
        <w:jc w:val="both"/>
        <w:rPr>
          <w:rFonts w:asciiTheme="majorHAnsi" w:hAnsiTheme="majorHAnsi"/>
          <w:b/>
          <w:sz w:val="24"/>
          <w:szCs w:val="24"/>
          <w:u w:val="single"/>
          <w:lang w:val="es-MX"/>
        </w:rPr>
      </w:pPr>
      <w:r>
        <w:rPr>
          <w:rFonts w:asciiTheme="majorHAnsi" w:hAnsiTheme="majorHAnsi"/>
          <w:sz w:val="24"/>
          <w:szCs w:val="24"/>
          <w:lang w:val="es-MX"/>
        </w:rPr>
        <w:t>Gestión para construcción de un muro de escolleras en el puente del río Aláquez.</w:t>
      </w:r>
    </w:p>
    <w:p w:rsidR="001331A4" w:rsidRPr="001331A4" w:rsidRDefault="001331A4" w:rsidP="001331A4">
      <w:pPr>
        <w:pStyle w:val="Prrafodelista"/>
        <w:numPr>
          <w:ilvl w:val="0"/>
          <w:numId w:val="44"/>
        </w:numPr>
        <w:spacing w:after="0" w:line="360" w:lineRule="auto"/>
        <w:jc w:val="both"/>
        <w:rPr>
          <w:rFonts w:asciiTheme="majorHAnsi" w:hAnsiTheme="majorHAnsi"/>
          <w:b/>
          <w:sz w:val="24"/>
          <w:szCs w:val="24"/>
          <w:u w:val="single"/>
          <w:lang w:val="es-MX"/>
        </w:rPr>
      </w:pPr>
      <w:r>
        <w:rPr>
          <w:rFonts w:asciiTheme="majorHAnsi" w:hAnsiTheme="majorHAnsi"/>
          <w:sz w:val="24"/>
          <w:szCs w:val="24"/>
          <w:lang w:val="es-MX"/>
        </w:rPr>
        <w:t>Mantenimiento de las vías de todos los Barrios de la Parroquia</w:t>
      </w:r>
    </w:p>
    <w:p w:rsidR="001331A4" w:rsidRPr="001331A4" w:rsidRDefault="001331A4" w:rsidP="001331A4">
      <w:pPr>
        <w:pStyle w:val="Prrafodelista"/>
        <w:numPr>
          <w:ilvl w:val="0"/>
          <w:numId w:val="44"/>
        </w:numPr>
        <w:spacing w:after="0" w:line="360" w:lineRule="auto"/>
        <w:jc w:val="both"/>
        <w:rPr>
          <w:rFonts w:asciiTheme="majorHAnsi" w:hAnsiTheme="majorHAnsi"/>
          <w:b/>
          <w:sz w:val="24"/>
          <w:szCs w:val="24"/>
          <w:u w:val="single"/>
          <w:lang w:val="es-MX"/>
        </w:rPr>
      </w:pPr>
      <w:proofErr w:type="spellStart"/>
      <w:r>
        <w:rPr>
          <w:rFonts w:asciiTheme="majorHAnsi" w:hAnsiTheme="majorHAnsi"/>
          <w:sz w:val="24"/>
          <w:szCs w:val="24"/>
          <w:lang w:val="es-MX"/>
        </w:rPr>
        <w:t>Rebacheo</w:t>
      </w:r>
      <w:proofErr w:type="spellEnd"/>
      <w:r>
        <w:rPr>
          <w:rFonts w:asciiTheme="majorHAnsi" w:hAnsiTheme="majorHAnsi"/>
          <w:sz w:val="24"/>
          <w:szCs w:val="24"/>
          <w:lang w:val="es-MX"/>
        </w:rPr>
        <w:t xml:space="preserve"> de la vía en conjunto con la empresa privada.</w:t>
      </w:r>
    </w:p>
    <w:p w:rsidR="001331A4" w:rsidRPr="00C45805" w:rsidRDefault="001331A4" w:rsidP="001331A4">
      <w:pPr>
        <w:pStyle w:val="Prrafodelista"/>
        <w:numPr>
          <w:ilvl w:val="0"/>
          <w:numId w:val="44"/>
        </w:numPr>
        <w:spacing w:after="0" w:line="360" w:lineRule="auto"/>
        <w:jc w:val="both"/>
        <w:rPr>
          <w:rFonts w:asciiTheme="majorHAnsi" w:hAnsiTheme="majorHAnsi"/>
          <w:b/>
          <w:sz w:val="24"/>
          <w:szCs w:val="24"/>
          <w:u w:val="single"/>
          <w:lang w:val="es-MX"/>
        </w:rPr>
      </w:pPr>
      <w:r>
        <w:rPr>
          <w:rFonts w:asciiTheme="majorHAnsi" w:hAnsiTheme="majorHAnsi"/>
          <w:sz w:val="24"/>
          <w:szCs w:val="24"/>
          <w:lang w:val="es-MX"/>
        </w:rPr>
        <w:t xml:space="preserve">Recibir la </w:t>
      </w:r>
      <w:proofErr w:type="spellStart"/>
      <w:r>
        <w:rPr>
          <w:rFonts w:asciiTheme="majorHAnsi" w:hAnsiTheme="majorHAnsi"/>
          <w:sz w:val="24"/>
          <w:szCs w:val="24"/>
          <w:lang w:val="es-MX"/>
        </w:rPr>
        <w:t>multiplaca</w:t>
      </w:r>
      <w:proofErr w:type="spellEnd"/>
      <w:r>
        <w:rPr>
          <w:rFonts w:asciiTheme="majorHAnsi" w:hAnsiTheme="majorHAnsi"/>
          <w:sz w:val="24"/>
          <w:szCs w:val="24"/>
          <w:lang w:val="es-MX"/>
        </w:rPr>
        <w:t xml:space="preserve"> de la prefectura de Cotopaxi, para construir </w:t>
      </w:r>
      <w:r w:rsidR="00C45805">
        <w:rPr>
          <w:rFonts w:asciiTheme="majorHAnsi" w:hAnsiTheme="majorHAnsi"/>
          <w:sz w:val="24"/>
          <w:szCs w:val="24"/>
          <w:lang w:val="es-MX"/>
        </w:rPr>
        <w:t>el paso de agua del puente de Quillille.</w:t>
      </w:r>
    </w:p>
    <w:p w:rsidR="00C45805" w:rsidRPr="001331A4" w:rsidRDefault="00C45805" w:rsidP="001331A4">
      <w:pPr>
        <w:pStyle w:val="Prrafodelista"/>
        <w:numPr>
          <w:ilvl w:val="0"/>
          <w:numId w:val="44"/>
        </w:numPr>
        <w:spacing w:after="0" w:line="360" w:lineRule="auto"/>
        <w:jc w:val="both"/>
        <w:rPr>
          <w:rFonts w:asciiTheme="majorHAnsi" w:hAnsiTheme="majorHAnsi"/>
          <w:b/>
          <w:sz w:val="24"/>
          <w:szCs w:val="24"/>
          <w:u w:val="single"/>
          <w:lang w:val="es-MX"/>
        </w:rPr>
      </w:pPr>
      <w:r>
        <w:rPr>
          <w:rFonts w:asciiTheme="majorHAnsi" w:hAnsiTheme="majorHAnsi"/>
          <w:sz w:val="24"/>
          <w:szCs w:val="24"/>
          <w:lang w:val="es-MX"/>
        </w:rPr>
        <w:t xml:space="preserve">Seguimiento y gestión para firma de Convenio Tripartito con la Prefectura </w:t>
      </w:r>
      <w:r>
        <w:rPr>
          <w:rFonts w:asciiTheme="majorHAnsi" w:hAnsiTheme="majorHAnsi"/>
          <w:sz w:val="24"/>
          <w:szCs w:val="24"/>
          <w:lang w:val="es-MX"/>
        </w:rPr>
        <w:lastRenderedPageBreak/>
        <w:t xml:space="preserve">de Cotopaxi para la ejecución de la </w:t>
      </w:r>
      <w:proofErr w:type="spellStart"/>
      <w:r>
        <w:rPr>
          <w:rFonts w:asciiTheme="majorHAnsi" w:hAnsiTheme="majorHAnsi"/>
          <w:sz w:val="24"/>
          <w:szCs w:val="24"/>
          <w:lang w:val="es-MX"/>
        </w:rPr>
        <w:t>Construción</w:t>
      </w:r>
      <w:proofErr w:type="spellEnd"/>
      <w:r>
        <w:rPr>
          <w:rFonts w:asciiTheme="majorHAnsi" w:hAnsiTheme="majorHAnsi"/>
          <w:sz w:val="24"/>
          <w:szCs w:val="24"/>
          <w:lang w:val="es-MX"/>
        </w:rPr>
        <w:t xml:space="preserve"> del paso de agua del puente de Quillille.</w:t>
      </w:r>
    </w:p>
    <w:p w:rsidR="001331A4" w:rsidRDefault="001331A4" w:rsidP="00CE14C5">
      <w:pPr>
        <w:spacing w:after="0" w:line="360" w:lineRule="auto"/>
        <w:jc w:val="both"/>
        <w:rPr>
          <w:rFonts w:asciiTheme="majorHAnsi" w:hAnsiTheme="majorHAnsi"/>
          <w:b/>
          <w:sz w:val="24"/>
          <w:szCs w:val="24"/>
          <w:u w:val="single"/>
          <w:lang w:val="es-MX"/>
        </w:rPr>
      </w:pPr>
    </w:p>
    <w:p w:rsidR="00BF3D62" w:rsidRPr="005A749F" w:rsidRDefault="00E10058" w:rsidP="00CE14C5">
      <w:pPr>
        <w:spacing w:after="0" w:line="360" w:lineRule="auto"/>
        <w:jc w:val="both"/>
        <w:rPr>
          <w:rFonts w:asciiTheme="majorHAnsi" w:hAnsiTheme="majorHAnsi"/>
          <w:b/>
          <w:sz w:val="24"/>
          <w:szCs w:val="24"/>
          <w:u w:val="single"/>
          <w:lang w:val="es-MX"/>
        </w:rPr>
      </w:pPr>
      <w:r>
        <w:rPr>
          <w:rFonts w:asciiTheme="majorHAnsi" w:hAnsiTheme="majorHAnsi"/>
          <w:b/>
          <w:sz w:val="24"/>
          <w:szCs w:val="24"/>
          <w:u w:val="single"/>
          <w:lang w:val="es-MX"/>
        </w:rPr>
        <w:t xml:space="preserve">RENDICIÓN DE CUENTAS DEL </w:t>
      </w:r>
      <w:r w:rsidR="00BF3D62" w:rsidRPr="005A749F">
        <w:rPr>
          <w:rFonts w:asciiTheme="majorHAnsi" w:hAnsiTheme="majorHAnsi"/>
          <w:b/>
          <w:sz w:val="24"/>
          <w:szCs w:val="24"/>
          <w:u w:val="single"/>
          <w:lang w:val="es-MX"/>
        </w:rPr>
        <w:t>ARQ. ALEX QUIMBITA</w:t>
      </w:r>
    </w:p>
    <w:p w:rsidR="00BF3D62" w:rsidRPr="0074419E" w:rsidRDefault="0074419E" w:rsidP="00CE14C5">
      <w:pPr>
        <w:spacing w:after="0" w:line="360" w:lineRule="auto"/>
        <w:jc w:val="both"/>
        <w:rPr>
          <w:rFonts w:asciiTheme="majorHAnsi" w:hAnsiTheme="majorHAnsi"/>
          <w:sz w:val="24"/>
          <w:szCs w:val="24"/>
          <w:lang w:val="es-MX"/>
        </w:rPr>
      </w:pPr>
      <w:r>
        <w:rPr>
          <w:rFonts w:asciiTheme="majorHAnsi" w:hAnsiTheme="majorHAnsi"/>
          <w:sz w:val="24"/>
          <w:szCs w:val="24"/>
          <w:lang w:val="es-MX"/>
        </w:rPr>
        <w:t>Expresa un cordial saludo a todos los presentes, y expresa: a continuación voy a rendir cuentas de las actividades realizadas en la</w:t>
      </w:r>
      <w:r w:rsidR="00782D00">
        <w:rPr>
          <w:rFonts w:asciiTheme="majorHAnsi" w:hAnsiTheme="majorHAnsi"/>
          <w:sz w:val="24"/>
          <w:szCs w:val="24"/>
          <w:lang w:val="es-MX"/>
        </w:rPr>
        <w:t>s</w:t>
      </w:r>
      <w:r>
        <w:rPr>
          <w:rFonts w:asciiTheme="majorHAnsi" w:hAnsiTheme="majorHAnsi"/>
          <w:sz w:val="24"/>
          <w:szCs w:val="24"/>
          <w:lang w:val="es-MX"/>
        </w:rPr>
        <w:t xml:space="preserve"> diferentes comisiones </w:t>
      </w:r>
      <w:r w:rsidR="00160137">
        <w:rPr>
          <w:rFonts w:asciiTheme="majorHAnsi" w:hAnsiTheme="majorHAnsi"/>
          <w:sz w:val="24"/>
          <w:szCs w:val="24"/>
          <w:lang w:val="es-MX"/>
        </w:rPr>
        <w:t xml:space="preserve">las cuales he presidido; </w:t>
      </w:r>
      <w:r>
        <w:rPr>
          <w:rFonts w:asciiTheme="majorHAnsi" w:hAnsiTheme="majorHAnsi"/>
          <w:sz w:val="24"/>
          <w:szCs w:val="24"/>
          <w:lang w:val="es-MX"/>
        </w:rPr>
        <w:t xml:space="preserve"> como son: </w:t>
      </w:r>
      <w:r w:rsidR="00782D00">
        <w:rPr>
          <w:rFonts w:asciiTheme="majorHAnsi" w:hAnsiTheme="majorHAnsi"/>
          <w:sz w:val="24"/>
          <w:szCs w:val="24"/>
          <w:lang w:val="es-MX"/>
        </w:rPr>
        <w:t>Fomento Productivo, Planificación y Presupuesto, Obras Públicas y de apoyo de la Comisión de Mesa.</w:t>
      </w:r>
    </w:p>
    <w:p w:rsidR="00BF3D62" w:rsidRPr="005A749F" w:rsidRDefault="00DF7877" w:rsidP="00CE14C5">
      <w:pPr>
        <w:spacing w:after="0" w:line="360" w:lineRule="auto"/>
        <w:jc w:val="both"/>
        <w:rPr>
          <w:rFonts w:asciiTheme="majorHAnsi" w:hAnsiTheme="majorHAnsi"/>
          <w:b/>
          <w:sz w:val="24"/>
          <w:szCs w:val="24"/>
          <w:u w:val="single"/>
          <w:lang w:val="es-MX"/>
        </w:rPr>
      </w:pPr>
      <w:r w:rsidRPr="005A749F">
        <w:rPr>
          <w:rFonts w:asciiTheme="majorHAnsi" w:hAnsiTheme="majorHAnsi"/>
          <w:b/>
          <w:sz w:val="24"/>
          <w:szCs w:val="24"/>
          <w:u w:val="single"/>
          <w:lang w:val="es-MX"/>
        </w:rPr>
        <w:t>COMISIÓN DE FOMENTO PRODUCTIVO</w:t>
      </w:r>
    </w:p>
    <w:p w:rsidR="006E0BE7" w:rsidRPr="0008796E" w:rsidRDefault="008D0DA1" w:rsidP="0008796E">
      <w:pPr>
        <w:pStyle w:val="Prrafodelista"/>
        <w:numPr>
          <w:ilvl w:val="0"/>
          <w:numId w:val="36"/>
        </w:numPr>
        <w:spacing w:after="0" w:line="360" w:lineRule="auto"/>
        <w:jc w:val="both"/>
        <w:rPr>
          <w:rFonts w:asciiTheme="majorHAnsi" w:hAnsiTheme="majorHAnsi"/>
          <w:sz w:val="24"/>
          <w:szCs w:val="24"/>
          <w:lang w:val="es-MX"/>
        </w:rPr>
      </w:pPr>
      <w:r>
        <w:rPr>
          <w:rFonts w:asciiTheme="majorHAnsi" w:hAnsiTheme="majorHAnsi"/>
          <w:sz w:val="24"/>
          <w:szCs w:val="24"/>
          <w:lang w:val="es-MX"/>
        </w:rPr>
        <w:t>Gestión para el desarrollo de Ferias de emprendimiento con personas de la Parroquia y fuera de la misma.</w:t>
      </w:r>
    </w:p>
    <w:p w:rsidR="00160E62" w:rsidRDefault="00DF7877" w:rsidP="00CE14C5">
      <w:pPr>
        <w:spacing w:after="0" w:line="360" w:lineRule="auto"/>
        <w:jc w:val="both"/>
        <w:rPr>
          <w:rFonts w:asciiTheme="majorHAnsi" w:hAnsiTheme="majorHAnsi"/>
          <w:b/>
          <w:sz w:val="24"/>
          <w:szCs w:val="24"/>
          <w:lang w:val="es-MX"/>
        </w:rPr>
      </w:pPr>
      <w:r w:rsidRPr="00DF7877">
        <w:rPr>
          <w:rFonts w:asciiTheme="majorHAnsi" w:hAnsiTheme="majorHAnsi"/>
          <w:b/>
          <w:sz w:val="24"/>
          <w:szCs w:val="24"/>
          <w:u w:val="single"/>
          <w:lang w:val="es-MX"/>
        </w:rPr>
        <w:t>COMISIÓN DE PLANIFICACIÓN Y PRESUPUESTO</w:t>
      </w:r>
      <w:r w:rsidR="00160E62" w:rsidRPr="005A749F">
        <w:rPr>
          <w:rFonts w:asciiTheme="majorHAnsi" w:hAnsiTheme="majorHAnsi"/>
          <w:b/>
          <w:sz w:val="24"/>
          <w:szCs w:val="24"/>
          <w:lang w:val="es-MX"/>
        </w:rPr>
        <w:t>.</w:t>
      </w:r>
    </w:p>
    <w:p w:rsidR="00DF7877" w:rsidRDefault="00160137" w:rsidP="00DF7877">
      <w:pPr>
        <w:pStyle w:val="Prrafodelista"/>
        <w:numPr>
          <w:ilvl w:val="0"/>
          <w:numId w:val="35"/>
        </w:numPr>
        <w:spacing w:after="0" w:line="360" w:lineRule="auto"/>
        <w:jc w:val="both"/>
        <w:rPr>
          <w:rFonts w:asciiTheme="majorHAnsi" w:hAnsiTheme="majorHAnsi"/>
          <w:sz w:val="24"/>
          <w:szCs w:val="24"/>
          <w:lang w:val="es-MX"/>
        </w:rPr>
      </w:pPr>
      <w:r>
        <w:rPr>
          <w:rFonts w:asciiTheme="majorHAnsi" w:hAnsiTheme="majorHAnsi"/>
          <w:sz w:val="24"/>
          <w:szCs w:val="24"/>
          <w:lang w:val="es-MX"/>
        </w:rPr>
        <w:t>Se ha coordinado y planificado de acuerdo al Presupuesto otorgado por el Gobierno, y en coordinación con las Asambleas Parroquiales y Consejo de planificación y Transparencia de la Parroquia.</w:t>
      </w:r>
    </w:p>
    <w:p w:rsidR="009D5A87" w:rsidRDefault="009D5A87" w:rsidP="00CE14C5">
      <w:pPr>
        <w:spacing w:after="0" w:line="360" w:lineRule="auto"/>
        <w:jc w:val="both"/>
        <w:rPr>
          <w:rFonts w:asciiTheme="majorHAnsi" w:hAnsiTheme="majorHAnsi"/>
          <w:b/>
          <w:sz w:val="24"/>
          <w:szCs w:val="24"/>
          <w:u w:val="single"/>
          <w:lang w:val="es-MX"/>
        </w:rPr>
      </w:pPr>
      <w:r w:rsidRPr="00DF7877">
        <w:rPr>
          <w:rFonts w:asciiTheme="majorHAnsi" w:hAnsiTheme="majorHAnsi"/>
          <w:b/>
          <w:sz w:val="24"/>
          <w:szCs w:val="24"/>
          <w:u w:val="single"/>
          <w:lang w:val="es-MX"/>
        </w:rPr>
        <w:t>COMISIÓN DE OBRAS PÚBLICAS</w:t>
      </w:r>
    </w:p>
    <w:p w:rsidR="0008796E" w:rsidRDefault="00160137" w:rsidP="0008796E">
      <w:pPr>
        <w:pStyle w:val="Prrafodelista"/>
        <w:numPr>
          <w:ilvl w:val="0"/>
          <w:numId w:val="35"/>
        </w:numPr>
        <w:spacing w:after="0" w:line="360" w:lineRule="auto"/>
        <w:jc w:val="both"/>
        <w:rPr>
          <w:rFonts w:asciiTheme="majorHAnsi" w:hAnsiTheme="majorHAnsi"/>
          <w:sz w:val="24"/>
          <w:szCs w:val="24"/>
          <w:lang w:val="es-MX"/>
        </w:rPr>
      </w:pPr>
      <w:r>
        <w:rPr>
          <w:rFonts w:asciiTheme="majorHAnsi" w:hAnsiTheme="majorHAnsi"/>
          <w:sz w:val="24"/>
          <w:szCs w:val="24"/>
          <w:lang w:val="es-MX"/>
        </w:rPr>
        <w:t xml:space="preserve">Seguimiento para que se ejecute el contrato complementario del </w:t>
      </w:r>
      <w:r w:rsidR="00C1140F">
        <w:rPr>
          <w:rFonts w:asciiTheme="majorHAnsi" w:hAnsiTheme="majorHAnsi"/>
          <w:sz w:val="24"/>
          <w:szCs w:val="24"/>
          <w:lang w:val="es-MX"/>
        </w:rPr>
        <w:t>asfaltado de la vía San Antonio, así también se dio seguimiento a la ejecución de asfaltado de la vía Pillig Langualó.</w:t>
      </w:r>
    </w:p>
    <w:p w:rsidR="00160137" w:rsidRPr="0008796E" w:rsidRDefault="00160137" w:rsidP="0008796E">
      <w:pPr>
        <w:pStyle w:val="Prrafodelista"/>
        <w:numPr>
          <w:ilvl w:val="0"/>
          <w:numId w:val="35"/>
        </w:numPr>
        <w:spacing w:after="0" w:line="360" w:lineRule="auto"/>
        <w:jc w:val="both"/>
        <w:rPr>
          <w:rFonts w:asciiTheme="majorHAnsi" w:hAnsiTheme="majorHAnsi"/>
          <w:sz w:val="24"/>
          <w:szCs w:val="24"/>
          <w:lang w:val="es-MX"/>
        </w:rPr>
      </w:pPr>
      <w:r>
        <w:rPr>
          <w:rFonts w:asciiTheme="majorHAnsi" w:hAnsiTheme="majorHAnsi"/>
          <w:sz w:val="24"/>
          <w:szCs w:val="24"/>
          <w:lang w:val="es-MX"/>
        </w:rPr>
        <w:t>Levantamiento de información técnica para la ejecución del mantenimiento de las baterías sanitarias del Parque Central.</w:t>
      </w:r>
    </w:p>
    <w:p w:rsidR="00667076" w:rsidRDefault="00667076" w:rsidP="00667076">
      <w:pPr>
        <w:spacing w:after="0" w:line="360" w:lineRule="auto"/>
        <w:jc w:val="both"/>
        <w:rPr>
          <w:rFonts w:asciiTheme="majorHAnsi" w:hAnsiTheme="majorHAnsi"/>
          <w:b/>
          <w:sz w:val="24"/>
          <w:szCs w:val="24"/>
          <w:u w:val="single"/>
          <w:lang w:val="es-MX"/>
        </w:rPr>
      </w:pPr>
      <w:r>
        <w:rPr>
          <w:rFonts w:asciiTheme="majorHAnsi" w:hAnsiTheme="majorHAnsi"/>
          <w:b/>
          <w:sz w:val="24"/>
          <w:szCs w:val="24"/>
          <w:u w:val="single"/>
          <w:lang w:val="es-MX"/>
        </w:rPr>
        <w:t>ADMINISTRADOR DE LOS CENTROS DE DESARROLLO INFANTIL DE LA PARROQUIA.</w:t>
      </w:r>
    </w:p>
    <w:p w:rsidR="00380ADD" w:rsidRDefault="00380ADD" w:rsidP="00380ADD">
      <w:pPr>
        <w:pStyle w:val="Prrafodelista"/>
        <w:numPr>
          <w:ilvl w:val="0"/>
          <w:numId w:val="37"/>
        </w:numPr>
        <w:spacing w:after="0" w:line="360" w:lineRule="auto"/>
        <w:jc w:val="both"/>
        <w:rPr>
          <w:rFonts w:asciiTheme="majorHAnsi" w:hAnsiTheme="majorHAnsi"/>
          <w:sz w:val="24"/>
          <w:szCs w:val="24"/>
          <w:lang w:val="es-MX"/>
        </w:rPr>
      </w:pPr>
      <w:r>
        <w:rPr>
          <w:rFonts w:asciiTheme="majorHAnsi" w:hAnsiTheme="majorHAnsi"/>
          <w:sz w:val="24"/>
          <w:szCs w:val="24"/>
          <w:lang w:val="es-MX"/>
        </w:rPr>
        <w:t>Se ha supervisado el correcto funcionamiento de los 2 CDI de la Parroquia.</w:t>
      </w:r>
    </w:p>
    <w:p w:rsidR="00380ADD" w:rsidRDefault="00380ADD" w:rsidP="00380ADD">
      <w:pPr>
        <w:pStyle w:val="Prrafodelista"/>
        <w:numPr>
          <w:ilvl w:val="0"/>
          <w:numId w:val="37"/>
        </w:numPr>
        <w:spacing w:after="0" w:line="360" w:lineRule="auto"/>
        <w:jc w:val="both"/>
        <w:rPr>
          <w:rFonts w:asciiTheme="majorHAnsi" w:hAnsiTheme="majorHAnsi"/>
          <w:sz w:val="24"/>
          <w:szCs w:val="24"/>
          <w:lang w:val="es-MX"/>
        </w:rPr>
      </w:pPr>
      <w:r>
        <w:rPr>
          <w:rFonts w:asciiTheme="majorHAnsi" w:hAnsiTheme="majorHAnsi"/>
          <w:sz w:val="24"/>
          <w:szCs w:val="24"/>
          <w:lang w:val="es-MX"/>
        </w:rPr>
        <w:t>Verificación de instalaciones apropiadas para la preparación de alimento en los CDI Rayito de Luz y Gotitas de Amor.</w:t>
      </w:r>
    </w:p>
    <w:p w:rsidR="00380ADD" w:rsidRDefault="00380ADD" w:rsidP="00380ADD">
      <w:pPr>
        <w:pStyle w:val="Prrafodelista"/>
        <w:numPr>
          <w:ilvl w:val="0"/>
          <w:numId w:val="37"/>
        </w:numPr>
        <w:spacing w:after="0" w:line="360" w:lineRule="auto"/>
        <w:jc w:val="both"/>
        <w:rPr>
          <w:rFonts w:asciiTheme="majorHAnsi" w:hAnsiTheme="majorHAnsi"/>
          <w:sz w:val="24"/>
          <w:szCs w:val="24"/>
          <w:lang w:val="es-MX"/>
        </w:rPr>
      </w:pPr>
      <w:r>
        <w:rPr>
          <w:rFonts w:asciiTheme="majorHAnsi" w:hAnsiTheme="majorHAnsi"/>
          <w:sz w:val="24"/>
          <w:szCs w:val="24"/>
          <w:lang w:val="es-MX"/>
        </w:rPr>
        <w:t>Supervisión de entrega de juguetes a los niños del CDI tanto en el día del niño, como en la Navidad.</w:t>
      </w:r>
    </w:p>
    <w:p w:rsidR="0008796E" w:rsidRDefault="0008796E" w:rsidP="00CE14C5">
      <w:pPr>
        <w:spacing w:after="0" w:line="360" w:lineRule="auto"/>
        <w:jc w:val="both"/>
        <w:rPr>
          <w:rFonts w:asciiTheme="majorHAnsi" w:hAnsiTheme="majorHAnsi"/>
          <w:b/>
          <w:sz w:val="24"/>
          <w:szCs w:val="24"/>
          <w:u w:val="single"/>
          <w:lang w:val="es-MX"/>
        </w:rPr>
      </w:pPr>
    </w:p>
    <w:p w:rsidR="00954DA9" w:rsidRDefault="00954DA9" w:rsidP="00CE14C5">
      <w:pPr>
        <w:spacing w:after="0" w:line="360" w:lineRule="auto"/>
        <w:jc w:val="both"/>
        <w:rPr>
          <w:rFonts w:asciiTheme="majorHAnsi" w:hAnsiTheme="majorHAnsi"/>
          <w:b/>
          <w:sz w:val="24"/>
          <w:szCs w:val="24"/>
          <w:u w:val="single"/>
          <w:lang w:val="es-MX"/>
        </w:rPr>
      </w:pPr>
    </w:p>
    <w:p w:rsidR="009028D1" w:rsidRPr="005A749F" w:rsidRDefault="00634472" w:rsidP="00CE14C5">
      <w:pPr>
        <w:spacing w:after="0" w:line="360" w:lineRule="auto"/>
        <w:jc w:val="both"/>
        <w:rPr>
          <w:rFonts w:asciiTheme="majorHAnsi" w:hAnsiTheme="majorHAnsi"/>
          <w:b/>
          <w:sz w:val="24"/>
          <w:szCs w:val="24"/>
          <w:u w:val="single"/>
          <w:lang w:val="es-MX"/>
        </w:rPr>
      </w:pPr>
      <w:r>
        <w:rPr>
          <w:rFonts w:asciiTheme="majorHAnsi" w:hAnsiTheme="majorHAnsi"/>
          <w:b/>
          <w:sz w:val="24"/>
          <w:szCs w:val="24"/>
          <w:u w:val="single"/>
          <w:lang w:val="es-MX"/>
        </w:rPr>
        <w:lastRenderedPageBreak/>
        <w:t xml:space="preserve">RENDICIÓN DE CUENTAS DEL SR. </w:t>
      </w:r>
      <w:r w:rsidR="00A701F3" w:rsidRPr="005A749F">
        <w:rPr>
          <w:rFonts w:asciiTheme="majorHAnsi" w:hAnsiTheme="majorHAnsi"/>
          <w:b/>
          <w:sz w:val="24"/>
          <w:szCs w:val="24"/>
          <w:u w:val="single"/>
          <w:lang w:val="es-MX"/>
        </w:rPr>
        <w:t>EDWIN GUALO</w:t>
      </w:r>
      <w:r w:rsidR="007A2599" w:rsidRPr="005A749F">
        <w:rPr>
          <w:rFonts w:asciiTheme="majorHAnsi" w:hAnsiTheme="majorHAnsi"/>
          <w:b/>
          <w:sz w:val="24"/>
          <w:szCs w:val="24"/>
          <w:u w:val="single"/>
          <w:lang w:val="es-MX"/>
        </w:rPr>
        <w:t>T</w:t>
      </w:r>
      <w:r w:rsidR="00A701F3" w:rsidRPr="005A749F">
        <w:rPr>
          <w:rFonts w:asciiTheme="majorHAnsi" w:hAnsiTheme="majorHAnsi"/>
          <w:b/>
          <w:sz w:val="24"/>
          <w:szCs w:val="24"/>
          <w:u w:val="single"/>
          <w:lang w:val="es-MX"/>
        </w:rPr>
        <w:t>UÑA</w:t>
      </w:r>
    </w:p>
    <w:p w:rsidR="00A701F3" w:rsidRPr="005A749F" w:rsidRDefault="00282B40" w:rsidP="00CE14C5">
      <w:pPr>
        <w:spacing w:after="0" w:line="360" w:lineRule="auto"/>
        <w:jc w:val="both"/>
        <w:rPr>
          <w:rFonts w:asciiTheme="majorHAnsi" w:hAnsiTheme="majorHAnsi"/>
          <w:sz w:val="24"/>
          <w:szCs w:val="24"/>
          <w:lang w:val="es-MX"/>
        </w:rPr>
      </w:pPr>
      <w:r>
        <w:rPr>
          <w:rFonts w:asciiTheme="majorHAnsi" w:hAnsiTheme="majorHAnsi"/>
          <w:sz w:val="24"/>
          <w:szCs w:val="24"/>
          <w:lang w:val="es-MX"/>
        </w:rPr>
        <w:t xml:space="preserve">Expresa un cordial saludo </w:t>
      </w:r>
      <w:r w:rsidR="00A701F3" w:rsidRPr="005A749F">
        <w:rPr>
          <w:rFonts w:asciiTheme="majorHAnsi" w:hAnsiTheme="majorHAnsi"/>
          <w:sz w:val="24"/>
          <w:szCs w:val="24"/>
          <w:lang w:val="es-MX"/>
        </w:rPr>
        <w:t xml:space="preserve">y agradece la </w:t>
      </w:r>
      <w:r>
        <w:rPr>
          <w:rFonts w:asciiTheme="majorHAnsi" w:hAnsiTheme="majorHAnsi"/>
          <w:sz w:val="24"/>
          <w:szCs w:val="24"/>
          <w:lang w:val="es-MX"/>
        </w:rPr>
        <w:t xml:space="preserve">presencia de los asistentes, a continuación me </w:t>
      </w:r>
      <w:r w:rsidR="00740996">
        <w:rPr>
          <w:rFonts w:asciiTheme="majorHAnsi" w:hAnsiTheme="majorHAnsi"/>
          <w:sz w:val="24"/>
          <w:szCs w:val="24"/>
          <w:lang w:val="es-MX"/>
        </w:rPr>
        <w:t>permito</w:t>
      </w:r>
      <w:r>
        <w:rPr>
          <w:rFonts w:asciiTheme="majorHAnsi" w:hAnsiTheme="majorHAnsi"/>
          <w:sz w:val="24"/>
          <w:szCs w:val="24"/>
          <w:lang w:val="es-MX"/>
        </w:rPr>
        <w:t xml:space="preserve"> rendir cuentas del año 202</w:t>
      </w:r>
      <w:r w:rsidR="00426A36">
        <w:rPr>
          <w:rFonts w:asciiTheme="majorHAnsi" w:hAnsiTheme="majorHAnsi"/>
          <w:sz w:val="24"/>
          <w:szCs w:val="24"/>
          <w:lang w:val="es-MX"/>
        </w:rPr>
        <w:t>5</w:t>
      </w:r>
      <w:r>
        <w:rPr>
          <w:rFonts w:asciiTheme="majorHAnsi" w:hAnsiTheme="majorHAnsi"/>
          <w:sz w:val="24"/>
          <w:szCs w:val="24"/>
          <w:lang w:val="es-MX"/>
        </w:rPr>
        <w:t xml:space="preserve"> en cuanto a las comisiones que me han sido encomendadas.</w:t>
      </w:r>
    </w:p>
    <w:p w:rsidR="00380ADD" w:rsidRDefault="00380ADD" w:rsidP="00CE14C5">
      <w:pPr>
        <w:spacing w:after="0" w:line="360" w:lineRule="auto"/>
        <w:jc w:val="both"/>
        <w:rPr>
          <w:rFonts w:asciiTheme="majorHAnsi" w:hAnsiTheme="majorHAnsi"/>
          <w:b/>
          <w:sz w:val="24"/>
          <w:szCs w:val="24"/>
          <w:u w:val="single"/>
          <w:lang w:val="es-MX"/>
        </w:rPr>
      </w:pPr>
      <w:r>
        <w:rPr>
          <w:rFonts w:asciiTheme="majorHAnsi" w:hAnsiTheme="majorHAnsi"/>
          <w:b/>
          <w:sz w:val="24"/>
          <w:szCs w:val="24"/>
          <w:u w:val="single"/>
          <w:lang w:val="es-MX"/>
        </w:rPr>
        <w:t>COMISIÓN DE SALUD</w:t>
      </w:r>
    </w:p>
    <w:p w:rsidR="00380ADD" w:rsidRDefault="00380ADD" w:rsidP="00380ADD">
      <w:pPr>
        <w:pStyle w:val="Prrafodelista"/>
        <w:numPr>
          <w:ilvl w:val="0"/>
          <w:numId w:val="38"/>
        </w:numPr>
        <w:spacing w:after="0" w:line="360" w:lineRule="auto"/>
        <w:jc w:val="both"/>
        <w:rPr>
          <w:rFonts w:asciiTheme="majorHAnsi" w:hAnsiTheme="majorHAnsi"/>
          <w:sz w:val="24"/>
          <w:szCs w:val="24"/>
          <w:lang w:val="es-MX"/>
        </w:rPr>
      </w:pPr>
      <w:r w:rsidRPr="00380ADD">
        <w:rPr>
          <w:rFonts w:asciiTheme="majorHAnsi" w:hAnsiTheme="majorHAnsi"/>
          <w:sz w:val="24"/>
          <w:szCs w:val="24"/>
          <w:lang w:val="es-MX"/>
        </w:rPr>
        <w:t>Se ha realizado diferentes gestiones para la adecuación y funcionamiento temporal del Centro en otras instalaciones por motivo de la reconstrucción del edificio en que venía funcionando</w:t>
      </w:r>
      <w:r>
        <w:rPr>
          <w:rFonts w:asciiTheme="majorHAnsi" w:hAnsiTheme="majorHAnsi"/>
          <w:sz w:val="24"/>
          <w:szCs w:val="24"/>
          <w:lang w:val="es-MX"/>
        </w:rPr>
        <w:t>.</w:t>
      </w:r>
    </w:p>
    <w:p w:rsidR="00380ADD" w:rsidRDefault="00380ADD" w:rsidP="00380ADD">
      <w:pPr>
        <w:pStyle w:val="Prrafodelista"/>
        <w:numPr>
          <w:ilvl w:val="0"/>
          <w:numId w:val="38"/>
        </w:numPr>
        <w:spacing w:after="0" w:line="360" w:lineRule="auto"/>
        <w:jc w:val="both"/>
        <w:rPr>
          <w:rFonts w:asciiTheme="majorHAnsi" w:hAnsiTheme="majorHAnsi"/>
          <w:sz w:val="24"/>
          <w:szCs w:val="24"/>
          <w:lang w:val="es-MX"/>
        </w:rPr>
      </w:pPr>
      <w:r>
        <w:rPr>
          <w:rFonts w:asciiTheme="majorHAnsi" w:hAnsiTheme="majorHAnsi"/>
          <w:sz w:val="24"/>
          <w:szCs w:val="24"/>
          <w:lang w:val="es-MX"/>
        </w:rPr>
        <w:t xml:space="preserve">Gestión a </w:t>
      </w:r>
      <w:r w:rsidR="00426A36">
        <w:rPr>
          <w:rFonts w:asciiTheme="majorHAnsi" w:hAnsiTheme="majorHAnsi"/>
          <w:sz w:val="24"/>
          <w:szCs w:val="24"/>
          <w:lang w:val="es-MX"/>
        </w:rPr>
        <w:t>través del Patronato Municipal y</w:t>
      </w:r>
      <w:r>
        <w:rPr>
          <w:rFonts w:asciiTheme="majorHAnsi" w:hAnsiTheme="majorHAnsi"/>
          <w:sz w:val="24"/>
          <w:szCs w:val="24"/>
          <w:lang w:val="es-MX"/>
        </w:rPr>
        <w:t xml:space="preserve"> Provincial lo que corresponde a las brigadas médicas, brindando atención en los 29 barrios de la Parroquia.</w:t>
      </w:r>
    </w:p>
    <w:p w:rsidR="00380ADD" w:rsidRDefault="00380ADD" w:rsidP="00380ADD">
      <w:pPr>
        <w:pStyle w:val="Prrafodelista"/>
        <w:numPr>
          <w:ilvl w:val="0"/>
          <w:numId w:val="38"/>
        </w:numPr>
        <w:spacing w:after="0" w:line="360" w:lineRule="auto"/>
        <w:jc w:val="both"/>
        <w:rPr>
          <w:rFonts w:asciiTheme="majorHAnsi" w:hAnsiTheme="majorHAnsi"/>
          <w:sz w:val="24"/>
          <w:szCs w:val="24"/>
          <w:lang w:val="es-MX"/>
        </w:rPr>
      </w:pPr>
      <w:r>
        <w:rPr>
          <w:rFonts w:asciiTheme="majorHAnsi" w:hAnsiTheme="majorHAnsi"/>
          <w:sz w:val="24"/>
          <w:szCs w:val="24"/>
          <w:lang w:val="es-MX"/>
        </w:rPr>
        <w:t>Acompañamiento a las Brigadas Médicas del Centro de salud de la parroquia a diferentes lugares que la gente necesitaba de atención prioritaria, vacunación, etc.</w:t>
      </w:r>
    </w:p>
    <w:p w:rsidR="00426A36" w:rsidRDefault="00426A36" w:rsidP="00380ADD">
      <w:pPr>
        <w:pStyle w:val="Prrafodelista"/>
        <w:numPr>
          <w:ilvl w:val="0"/>
          <w:numId w:val="38"/>
        </w:numPr>
        <w:spacing w:after="0" w:line="360" w:lineRule="auto"/>
        <w:jc w:val="both"/>
        <w:rPr>
          <w:rFonts w:asciiTheme="majorHAnsi" w:hAnsiTheme="majorHAnsi"/>
          <w:sz w:val="24"/>
          <w:szCs w:val="24"/>
          <w:lang w:val="es-MX"/>
        </w:rPr>
      </w:pPr>
      <w:r>
        <w:rPr>
          <w:rFonts w:asciiTheme="majorHAnsi" w:hAnsiTheme="majorHAnsi"/>
          <w:sz w:val="24"/>
          <w:szCs w:val="24"/>
          <w:lang w:val="es-MX"/>
        </w:rPr>
        <w:t>Gestionó con la ex Reina de la parroquia la entrega de fundas de caramelo y kits alimenticios los cuales se entregaron en diferentes sectores de la Parroquia.</w:t>
      </w:r>
    </w:p>
    <w:p w:rsidR="00F21104" w:rsidRPr="005A749F" w:rsidRDefault="00F21104" w:rsidP="00CE14C5">
      <w:pPr>
        <w:pStyle w:val="Prrafodelista"/>
        <w:numPr>
          <w:ilvl w:val="0"/>
          <w:numId w:val="20"/>
        </w:numPr>
        <w:spacing w:after="0" w:line="360" w:lineRule="auto"/>
        <w:ind w:left="284" w:hanging="284"/>
        <w:jc w:val="both"/>
        <w:rPr>
          <w:rFonts w:asciiTheme="majorHAnsi" w:hAnsiTheme="majorHAnsi"/>
          <w:b/>
          <w:sz w:val="24"/>
          <w:szCs w:val="24"/>
          <w:lang w:val="es-MX"/>
        </w:rPr>
      </w:pPr>
      <w:r w:rsidRPr="005A749F">
        <w:rPr>
          <w:rFonts w:asciiTheme="majorHAnsi" w:hAnsiTheme="majorHAnsi"/>
          <w:b/>
          <w:sz w:val="24"/>
          <w:szCs w:val="24"/>
          <w:lang w:val="es-MX"/>
        </w:rPr>
        <w:t>RESPUESTA A LAS PREGUNTAS REALIZADAS EN EL LEVANTAMIENTO DE LA CONSULTA CIUDADANA, REALIZADA POR LA COMISIÓN DE PLANIFICACIÓN DE LA PARROQUIA.</w:t>
      </w:r>
    </w:p>
    <w:p w:rsidR="00250BDF" w:rsidRDefault="00A26CE1" w:rsidP="002C16B7">
      <w:pPr>
        <w:pStyle w:val="Prrafodelista"/>
        <w:numPr>
          <w:ilvl w:val="0"/>
          <w:numId w:val="40"/>
        </w:numPr>
        <w:spacing w:after="0" w:line="360" w:lineRule="auto"/>
        <w:jc w:val="both"/>
        <w:rPr>
          <w:rFonts w:asciiTheme="majorHAnsi" w:hAnsiTheme="majorHAnsi"/>
          <w:b/>
          <w:sz w:val="24"/>
          <w:szCs w:val="24"/>
          <w:lang w:val="es-MX"/>
        </w:rPr>
      </w:pPr>
      <w:r>
        <w:rPr>
          <w:rFonts w:asciiTheme="majorHAnsi" w:hAnsiTheme="majorHAnsi"/>
          <w:b/>
          <w:sz w:val="24"/>
          <w:szCs w:val="24"/>
          <w:lang w:val="es-MX"/>
        </w:rPr>
        <w:t xml:space="preserve">¿Por qué no se ha </w:t>
      </w:r>
      <w:r w:rsidR="002F6403">
        <w:rPr>
          <w:rFonts w:asciiTheme="majorHAnsi" w:hAnsiTheme="majorHAnsi"/>
          <w:b/>
          <w:sz w:val="24"/>
          <w:szCs w:val="24"/>
          <w:lang w:val="es-MX"/>
        </w:rPr>
        <w:t>realizado los estudios para la construcción del nuevo edificio del GAD Parroquial Aláquez.</w:t>
      </w:r>
      <w:r>
        <w:rPr>
          <w:rFonts w:asciiTheme="majorHAnsi" w:hAnsiTheme="majorHAnsi"/>
          <w:b/>
          <w:sz w:val="24"/>
          <w:szCs w:val="24"/>
          <w:lang w:val="es-MX"/>
        </w:rPr>
        <w:t>?</w:t>
      </w:r>
    </w:p>
    <w:p w:rsidR="00A26CE1" w:rsidRPr="00A26CE1" w:rsidRDefault="00A26CE1" w:rsidP="00A26CE1">
      <w:pPr>
        <w:pStyle w:val="Prrafodelista"/>
        <w:spacing w:after="0" w:line="360" w:lineRule="auto"/>
        <w:jc w:val="both"/>
        <w:rPr>
          <w:rFonts w:asciiTheme="majorHAnsi" w:hAnsiTheme="majorHAnsi"/>
          <w:sz w:val="24"/>
          <w:szCs w:val="24"/>
          <w:lang w:val="es-MX"/>
        </w:rPr>
      </w:pPr>
      <w:r>
        <w:rPr>
          <w:rFonts w:asciiTheme="majorHAnsi" w:hAnsiTheme="majorHAnsi"/>
          <w:sz w:val="24"/>
          <w:szCs w:val="24"/>
          <w:lang w:val="es-MX"/>
        </w:rPr>
        <w:t xml:space="preserve">Respuesta: </w:t>
      </w:r>
      <w:r w:rsidR="008E07EE">
        <w:rPr>
          <w:rFonts w:asciiTheme="majorHAnsi" w:hAnsiTheme="majorHAnsi"/>
          <w:sz w:val="24"/>
          <w:szCs w:val="24"/>
          <w:lang w:val="es-MX"/>
        </w:rPr>
        <w:t>No se realizó dicha contratación para la Elaboración de los Estudios en virtud de que cambió la Ley de Contratación Pública.</w:t>
      </w:r>
    </w:p>
    <w:p w:rsidR="00A26CE1" w:rsidRDefault="003711DE" w:rsidP="002C16B7">
      <w:pPr>
        <w:pStyle w:val="Prrafodelista"/>
        <w:numPr>
          <w:ilvl w:val="0"/>
          <w:numId w:val="40"/>
        </w:numPr>
        <w:spacing w:after="0" w:line="360" w:lineRule="auto"/>
        <w:jc w:val="both"/>
        <w:rPr>
          <w:rFonts w:asciiTheme="majorHAnsi" w:hAnsiTheme="majorHAnsi"/>
          <w:b/>
          <w:sz w:val="24"/>
          <w:szCs w:val="24"/>
          <w:lang w:val="es-MX"/>
        </w:rPr>
      </w:pPr>
      <w:r>
        <w:rPr>
          <w:rFonts w:asciiTheme="majorHAnsi" w:hAnsiTheme="majorHAnsi"/>
          <w:b/>
          <w:sz w:val="24"/>
          <w:szCs w:val="24"/>
          <w:lang w:val="es-MX"/>
        </w:rPr>
        <w:t>¿Por qué no se ha ejecutado la construcción del Edificio del GAD Parroquial?</w:t>
      </w:r>
    </w:p>
    <w:p w:rsidR="00463816" w:rsidRDefault="00396269" w:rsidP="00396269">
      <w:pPr>
        <w:spacing w:after="0" w:line="360" w:lineRule="auto"/>
        <w:ind w:left="708"/>
        <w:jc w:val="both"/>
        <w:rPr>
          <w:rFonts w:asciiTheme="majorHAnsi" w:hAnsiTheme="majorHAnsi"/>
          <w:b/>
          <w:sz w:val="24"/>
          <w:szCs w:val="24"/>
          <w:lang w:val="es-MX"/>
        </w:rPr>
      </w:pPr>
      <w:r>
        <w:rPr>
          <w:rFonts w:asciiTheme="majorHAnsi" w:hAnsiTheme="majorHAnsi"/>
          <w:sz w:val="24"/>
          <w:szCs w:val="24"/>
          <w:lang w:val="es-MX"/>
        </w:rPr>
        <w:t xml:space="preserve">Respuesta: </w:t>
      </w:r>
      <w:r w:rsidR="003711DE">
        <w:rPr>
          <w:rFonts w:asciiTheme="majorHAnsi" w:eastAsiaTheme="minorHAnsi" w:hAnsiTheme="majorHAnsi"/>
          <w:sz w:val="24"/>
          <w:szCs w:val="24"/>
          <w:lang w:val="es-MX" w:eastAsia="en-US"/>
        </w:rPr>
        <w:t>No se ha ejecutado en virtud</w:t>
      </w:r>
      <w:r w:rsidR="004A4AF7">
        <w:rPr>
          <w:rFonts w:asciiTheme="majorHAnsi" w:eastAsiaTheme="minorHAnsi" w:hAnsiTheme="majorHAnsi"/>
          <w:sz w:val="24"/>
          <w:szCs w:val="24"/>
          <w:lang w:val="es-MX" w:eastAsia="en-US"/>
        </w:rPr>
        <w:t xml:space="preserve"> de que no se realizó la contratación para los Estudios por ende sin estudios no se puede ejecutar lo planificado, así también la Ley de Contratación Pública estuvo en constante cambio por lo cual no se efectuó dicha contratación, y además el presupuesto por parte del Estado llega en cuotas por lo tanto era necesario primero contar con el </w:t>
      </w:r>
      <w:r w:rsidR="004A4AF7">
        <w:rPr>
          <w:rFonts w:asciiTheme="majorHAnsi" w:eastAsiaTheme="minorHAnsi" w:hAnsiTheme="majorHAnsi"/>
          <w:sz w:val="24"/>
          <w:szCs w:val="24"/>
          <w:lang w:val="es-MX" w:eastAsia="en-US"/>
        </w:rPr>
        <w:lastRenderedPageBreak/>
        <w:t>monto destinado a dicha obra.</w:t>
      </w:r>
    </w:p>
    <w:p w:rsidR="00A26CE1" w:rsidRDefault="00A26CE1" w:rsidP="002C16B7">
      <w:pPr>
        <w:pStyle w:val="Prrafodelista"/>
        <w:numPr>
          <w:ilvl w:val="0"/>
          <w:numId w:val="40"/>
        </w:numPr>
        <w:spacing w:after="0" w:line="360" w:lineRule="auto"/>
        <w:jc w:val="both"/>
        <w:rPr>
          <w:rFonts w:asciiTheme="majorHAnsi" w:hAnsiTheme="majorHAnsi"/>
          <w:b/>
          <w:sz w:val="24"/>
          <w:szCs w:val="24"/>
          <w:lang w:val="es-MX"/>
        </w:rPr>
      </w:pPr>
      <w:r>
        <w:rPr>
          <w:rFonts w:asciiTheme="majorHAnsi" w:hAnsiTheme="majorHAnsi"/>
          <w:b/>
          <w:sz w:val="24"/>
          <w:szCs w:val="24"/>
          <w:lang w:val="es-MX"/>
        </w:rPr>
        <w:t>¿Por qué no se ha ejecutado el presupuesto de fomento productivo?</w:t>
      </w:r>
    </w:p>
    <w:p w:rsidR="00463816" w:rsidRDefault="003429F7" w:rsidP="003429F7">
      <w:pPr>
        <w:spacing w:after="0" w:line="360" w:lineRule="auto"/>
        <w:ind w:left="708"/>
        <w:jc w:val="both"/>
        <w:rPr>
          <w:rFonts w:asciiTheme="majorHAnsi" w:hAnsiTheme="majorHAnsi"/>
          <w:b/>
          <w:sz w:val="24"/>
          <w:szCs w:val="24"/>
          <w:lang w:val="es-MX"/>
        </w:rPr>
      </w:pPr>
      <w:r>
        <w:rPr>
          <w:rFonts w:asciiTheme="majorHAnsi" w:hAnsiTheme="majorHAnsi"/>
          <w:sz w:val="24"/>
          <w:szCs w:val="24"/>
          <w:lang w:val="es-MX"/>
        </w:rPr>
        <w:t xml:space="preserve">Respuesta: No se ha ejecutado porque no existe la presentación de un proyectos para poder desarrollarlo, </w:t>
      </w:r>
      <w:r w:rsidR="006F0931">
        <w:rPr>
          <w:rFonts w:asciiTheme="majorHAnsi" w:hAnsiTheme="majorHAnsi"/>
          <w:sz w:val="24"/>
          <w:szCs w:val="24"/>
          <w:lang w:val="es-MX"/>
        </w:rPr>
        <w:t>por esa razón se realizó una reforma y se realizó la adquisición de materiales de construcción para el puente de Quillille.</w:t>
      </w:r>
    </w:p>
    <w:p w:rsidR="00F21104" w:rsidRDefault="00F21104" w:rsidP="00CE14C5">
      <w:pPr>
        <w:pStyle w:val="Prrafodelista"/>
        <w:numPr>
          <w:ilvl w:val="0"/>
          <w:numId w:val="20"/>
        </w:numPr>
        <w:spacing w:after="0" w:line="360" w:lineRule="auto"/>
        <w:jc w:val="both"/>
        <w:rPr>
          <w:rFonts w:asciiTheme="majorHAnsi" w:hAnsiTheme="majorHAnsi"/>
          <w:b/>
          <w:sz w:val="24"/>
          <w:szCs w:val="24"/>
          <w:lang w:val="es-MX"/>
        </w:rPr>
      </w:pPr>
      <w:r w:rsidRPr="005A749F">
        <w:rPr>
          <w:rFonts w:asciiTheme="majorHAnsi" w:hAnsiTheme="majorHAnsi"/>
          <w:b/>
          <w:sz w:val="24"/>
          <w:szCs w:val="24"/>
          <w:lang w:val="es-MX"/>
        </w:rPr>
        <w:t>CONFORMACIÓN DE LAS MESAS TEMÁTICAS PARA RECIBIR LOS APORTES CIUDADANOS.</w:t>
      </w:r>
    </w:p>
    <w:p w:rsidR="00FA05D9" w:rsidRPr="00FA05D9" w:rsidRDefault="00FA05D9" w:rsidP="00FA05D9">
      <w:pPr>
        <w:spacing w:after="0" w:line="360" w:lineRule="auto"/>
        <w:ind w:left="360"/>
        <w:jc w:val="both"/>
        <w:rPr>
          <w:rFonts w:asciiTheme="majorHAnsi" w:hAnsiTheme="majorHAnsi"/>
          <w:sz w:val="24"/>
          <w:szCs w:val="24"/>
          <w:lang w:val="es-MX"/>
        </w:rPr>
      </w:pPr>
      <w:r>
        <w:rPr>
          <w:rFonts w:asciiTheme="majorHAnsi" w:hAnsiTheme="majorHAnsi"/>
          <w:sz w:val="24"/>
          <w:szCs w:val="24"/>
          <w:lang w:val="es-MX"/>
        </w:rPr>
        <w:t>Se conforma las diferentes mesas de trabajo en el cuál la ciudadanía realiza diferentes aportes que serán tomados en cuenta para continuar con el trabajo de la Institución.</w:t>
      </w:r>
    </w:p>
    <w:p w:rsidR="00F21104" w:rsidRPr="005A749F" w:rsidRDefault="00F21104" w:rsidP="00CE14C5">
      <w:pPr>
        <w:pStyle w:val="Prrafodelista"/>
        <w:spacing w:after="0" w:line="360" w:lineRule="auto"/>
        <w:jc w:val="both"/>
        <w:rPr>
          <w:rFonts w:asciiTheme="majorHAnsi" w:hAnsiTheme="majorHAnsi"/>
          <w:b/>
          <w:sz w:val="24"/>
          <w:szCs w:val="24"/>
          <w:lang w:val="es-MX"/>
        </w:rPr>
      </w:pPr>
    </w:p>
    <w:p w:rsidR="00F21104" w:rsidRPr="005A749F" w:rsidRDefault="00F21104" w:rsidP="00CE14C5">
      <w:pPr>
        <w:pStyle w:val="Prrafodelista"/>
        <w:numPr>
          <w:ilvl w:val="0"/>
          <w:numId w:val="20"/>
        </w:numPr>
        <w:spacing w:after="0" w:line="360" w:lineRule="auto"/>
        <w:jc w:val="both"/>
        <w:rPr>
          <w:rFonts w:asciiTheme="majorHAnsi" w:hAnsiTheme="majorHAnsi"/>
          <w:b/>
          <w:sz w:val="24"/>
          <w:szCs w:val="24"/>
          <w:lang w:val="es-MX"/>
        </w:rPr>
      </w:pPr>
      <w:r w:rsidRPr="005A749F">
        <w:rPr>
          <w:rFonts w:asciiTheme="majorHAnsi" w:hAnsiTheme="majorHAnsi"/>
          <w:b/>
          <w:sz w:val="24"/>
          <w:szCs w:val="24"/>
          <w:lang w:val="es-MX"/>
        </w:rPr>
        <w:t>CLAUSURA.</w:t>
      </w:r>
    </w:p>
    <w:p w:rsidR="008109BB" w:rsidRPr="005A749F" w:rsidRDefault="003711DE" w:rsidP="00860E59">
      <w:pPr>
        <w:spacing w:after="0" w:line="360" w:lineRule="auto"/>
        <w:ind w:firstLine="360"/>
        <w:jc w:val="both"/>
        <w:rPr>
          <w:rFonts w:asciiTheme="majorHAnsi" w:hAnsiTheme="majorHAnsi"/>
          <w:sz w:val="24"/>
          <w:szCs w:val="24"/>
          <w:lang w:val="es-MX"/>
        </w:rPr>
      </w:pPr>
      <w:r>
        <w:rPr>
          <w:rFonts w:asciiTheme="majorHAnsi" w:hAnsiTheme="majorHAnsi"/>
          <w:sz w:val="24"/>
          <w:szCs w:val="24"/>
          <w:lang w:val="es-MX"/>
        </w:rPr>
        <w:t>Siendo</w:t>
      </w:r>
      <w:r w:rsidR="00A10A55">
        <w:rPr>
          <w:rFonts w:asciiTheme="majorHAnsi" w:hAnsiTheme="majorHAnsi"/>
          <w:sz w:val="24"/>
          <w:szCs w:val="24"/>
          <w:lang w:val="es-MX"/>
        </w:rPr>
        <w:t xml:space="preserve"> las 17:28</w:t>
      </w:r>
      <w:bookmarkStart w:id="0" w:name="_GoBack"/>
      <w:bookmarkEnd w:id="0"/>
      <w:r w:rsidR="003E4588" w:rsidRPr="005A749F">
        <w:rPr>
          <w:rFonts w:asciiTheme="majorHAnsi" w:hAnsiTheme="majorHAnsi"/>
          <w:sz w:val="24"/>
          <w:szCs w:val="24"/>
          <w:lang w:val="es-MX"/>
        </w:rPr>
        <w:t xml:space="preserve"> </w:t>
      </w:r>
      <w:r w:rsidR="00860E59">
        <w:rPr>
          <w:rFonts w:asciiTheme="majorHAnsi" w:hAnsiTheme="majorHAnsi"/>
          <w:sz w:val="24"/>
          <w:szCs w:val="24"/>
          <w:lang w:val="es-MX"/>
        </w:rPr>
        <w:t xml:space="preserve">pm, </w:t>
      </w:r>
      <w:r w:rsidR="003E4588" w:rsidRPr="005A749F">
        <w:rPr>
          <w:rFonts w:asciiTheme="majorHAnsi" w:hAnsiTheme="majorHAnsi"/>
          <w:sz w:val="24"/>
          <w:szCs w:val="24"/>
          <w:lang w:val="es-MX"/>
        </w:rPr>
        <w:t>se da por finalizado la rendición de cuentas.</w:t>
      </w:r>
    </w:p>
    <w:p w:rsidR="008109BB" w:rsidRPr="005A749F" w:rsidRDefault="008109BB" w:rsidP="00CE14C5">
      <w:pPr>
        <w:spacing w:after="0" w:line="360" w:lineRule="auto"/>
        <w:jc w:val="both"/>
        <w:rPr>
          <w:rFonts w:asciiTheme="majorHAnsi" w:hAnsiTheme="majorHAnsi"/>
          <w:sz w:val="24"/>
          <w:szCs w:val="24"/>
          <w:lang w:val="es-MX"/>
        </w:rPr>
      </w:pPr>
    </w:p>
    <w:p w:rsidR="00A26CE1" w:rsidRDefault="00A26CE1" w:rsidP="00A26CE1">
      <w:pPr>
        <w:tabs>
          <w:tab w:val="left" w:pos="5595"/>
        </w:tabs>
        <w:spacing w:after="0" w:line="240" w:lineRule="auto"/>
        <w:jc w:val="both"/>
        <w:rPr>
          <w:rFonts w:asciiTheme="majorHAnsi" w:hAnsiTheme="majorHAnsi"/>
          <w:sz w:val="24"/>
          <w:szCs w:val="24"/>
          <w:lang w:val="es-MX"/>
        </w:rPr>
      </w:pPr>
    </w:p>
    <w:p w:rsidR="00A26CE1" w:rsidRPr="005D1C55" w:rsidRDefault="00A26CE1" w:rsidP="00A26CE1">
      <w:pPr>
        <w:spacing w:after="0" w:line="240" w:lineRule="auto"/>
        <w:jc w:val="both"/>
        <w:rPr>
          <w:bCs/>
          <w:sz w:val="24"/>
          <w:szCs w:val="24"/>
        </w:rPr>
      </w:pPr>
    </w:p>
    <w:p w:rsidR="00A26CE1" w:rsidRPr="00A10A55" w:rsidRDefault="00A26CE1" w:rsidP="00A26CE1">
      <w:pPr>
        <w:tabs>
          <w:tab w:val="left" w:pos="5670"/>
        </w:tabs>
        <w:spacing w:after="0" w:line="240" w:lineRule="auto"/>
        <w:jc w:val="both"/>
        <w:rPr>
          <w:rFonts w:ascii="Cambria" w:hAnsi="Cambria" w:cs="Times New Roman"/>
          <w:sz w:val="24"/>
          <w:szCs w:val="24"/>
        </w:rPr>
      </w:pPr>
      <w:r w:rsidRPr="00A10A55">
        <w:rPr>
          <w:rFonts w:ascii="Cambria" w:hAnsi="Cambria" w:cs="Times New Roman"/>
          <w:sz w:val="24"/>
          <w:szCs w:val="24"/>
        </w:rPr>
        <w:t xml:space="preserve">         Sr. Benjamín Pucuji</w:t>
      </w:r>
      <w:r w:rsidRPr="00A10A55">
        <w:rPr>
          <w:rFonts w:ascii="Cambria" w:hAnsi="Cambria" w:cs="Times New Roman"/>
          <w:sz w:val="24"/>
          <w:szCs w:val="24"/>
        </w:rPr>
        <w:tab/>
        <w:t>Ing. Lourdes Amón</w:t>
      </w:r>
      <w:r w:rsidRPr="00A10A55">
        <w:rPr>
          <w:rFonts w:ascii="Cambria" w:hAnsi="Cambria" w:cs="Times New Roman"/>
          <w:sz w:val="24"/>
          <w:szCs w:val="24"/>
        </w:rPr>
        <w:tab/>
      </w:r>
    </w:p>
    <w:p w:rsidR="00A26CE1" w:rsidRPr="00A10A55" w:rsidRDefault="00A26CE1" w:rsidP="00A26CE1">
      <w:pPr>
        <w:tabs>
          <w:tab w:val="left" w:pos="5070"/>
        </w:tabs>
        <w:spacing w:after="0" w:line="240" w:lineRule="auto"/>
        <w:ind w:left="3540" w:hanging="3540"/>
        <w:jc w:val="both"/>
        <w:rPr>
          <w:rFonts w:ascii="Cambria" w:hAnsi="Cambria" w:cs="Times New Roman"/>
          <w:b/>
          <w:sz w:val="20"/>
          <w:szCs w:val="20"/>
        </w:rPr>
      </w:pPr>
      <w:r w:rsidRPr="00A10A55">
        <w:rPr>
          <w:rFonts w:ascii="Cambria" w:hAnsi="Cambria" w:cs="Times New Roman"/>
          <w:b/>
          <w:sz w:val="20"/>
          <w:szCs w:val="20"/>
        </w:rPr>
        <w:t xml:space="preserve">PRESIDENTE DEL GADPR ALÁQUEZ </w:t>
      </w:r>
      <w:r w:rsidRPr="00A10A55">
        <w:rPr>
          <w:rFonts w:ascii="Cambria" w:hAnsi="Cambria" w:cs="Times New Roman"/>
          <w:b/>
          <w:sz w:val="20"/>
          <w:szCs w:val="20"/>
        </w:rPr>
        <w:tab/>
      </w:r>
      <w:r w:rsidRPr="00A10A55">
        <w:rPr>
          <w:rFonts w:ascii="Cambria" w:hAnsi="Cambria" w:cs="Times New Roman"/>
          <w:b/>
          <w:sz w:val="20"/>
          <w:szCs w:val="20"/>
        </w:rPr>
        <w:tab/>
      </w:r>
      <w:r w:rsidR="00A10A55">
        <w:rPr>
          <w:rFonts w:ascii="Cambria" w:hAnsi="Cambria" w:cs="Times New Roman"/>
          <w:b/>
          <w:sz w:val="20"/>
          <w:szCs w:val="20"/>
        </w:rPr>
        <w:t xml:space="preserve">          </w:t>
      </w:r>
      <w:r w:rsidRPr="00A10A55">
        <w:rPr>
          <w:rFonts w:ascii="Cambria" w:hAnsi="Cambria" w:cs="Times New Roman"/>
          <w:b/>
          <w:sz w:val="20"/>
          <w:szCs w:val="20"/>
        </w:rPr>
        <w:t xml:space="preserve">VOCAL GAD ALÁQUEZ </w:t>
      </w:r>
    </w:p>
    <w:p w:rsidR="00A26CE1" w:rsidRPr="00A10A55" w:rsidRDefault="00A26CE1" w:rsidP="00A26CE1">
      <w:pPr>
        <w:tabs>
          <w:tab w:val="left" w:pos="5070"/>
        </w:tabs>
        <w:spacing w:after="0" w:line="240" w:lineRule="auto"/>
        <w:ind w:left="4956" w:hanging="4956"/>
        <w:jc w:val="both"/>
        <w:rPr>
          <w:rFonts w:ascii="Cambria" w:hAnsi="Cambria" w:cs="Times New Roman"/>
          <w:b/>
          <w:sz w:val="20"/>
          <w:szCs w:val="20"/>
        </w:rPr>
      </w:pPr>
      <w:r w:rsidRPr="00A10A55">
        <w:rPr>
          <w:rFonts w:ascii="Cambria" w:hAnsi="Cambria" w:cs="Times New Roman"/>
          <w:b/>
          <w:sz w:val="20"/>
          <w:szCs w:val="20"/>
        </w:rPr>
        <w:tab/>
      </w:r>
    </w:p>
    <w:p w:rsidR="00A26CE1" w:rsidRPr="00A10A55" w:rsidRDefault="00A26CE1" w:rsidP="00A26CE1">
      <w:pPr>
        <w:tabs>
          <w:tab w:val="left" w:pos="5070"/>
        </w:tabs>
        <w:spacing w:after="0" w:line="240" w:lineRule="auto"/>
        <w:ind w:left="4956" w:hanging="4956"/>
        <w:jc w:val="both"/>
        <w:rPr>
          <w:rFonts w:ascii="Cambria" w:hAnsi="Cambria" w:cs="Times New Roman"/>
          <w:b/>
          <w:sz w:val="20"/>
          <w:szCs w:val="20"/>
        </w:rPr>
      </w:pPr>
    </w:p>
    <w:p w:rsidR="00A26CE1" w:rsidRPr="00A10A55" w:rsidRDefault="00A26CE1" w:rsidP="00A26CE1">
      <w:pPr>
        <w:tabs>
          <w:tab w:val="left" w:pos="5070"/>
        </w:tabs>
        <w:spacing w:after="0" w:line="240" w:lineRule="auto"/>
        <w:ind w:left="4956" w:hanging="4956"/>
        <w:jc w:val="both"/>
        <w:rPr>
          <w:rFonts w:ascii="Cambria" w:hAnsi="Cambria" w:cs="Times New Roman"/>
          <w:b/>
          <w:sz w:val="20"/>
          <w:szCs w:val="20"/>
        </w:rPr>
      </w:pPr>
    </w:p>
    <w:p w:rsidR="00A26CE1" w:rsidRPr="00A10A55" w:rsidRDefault="00A26CE1" w:rsidP="00A26CE1">
      <w:pPr>
        <w:tabs>
          <w:tab w:val="left" w:pos="5070"/>
        </w:tabs>
        <w:spacing w:after="0" w:line="240" w:lineRule="auto"/>
        <w:ind w:left="4956" w:hanging="4956"/>
        <w:jc w:val="both"/>
        <w:rPr>
          <w:rFonts w:ascii="Cambria" w:hAnsi="Cambria" w:cs="Times New Roman"/>
          <w:b/>
          <w:sz w:val="20"/>
          <w:szCs w:val="20"/>
        </w:rPr>
      </w:pPr>
    </w:p>
    <w:p w:rsidR="00A26CE1" w:rsidRPr="00A10A55" w:rsidRDefault="00A26CE1" w:rsidP="00A26CE1">
      <w:pPr>
        <w:tabs>
          <w:tab w:val="left" w:pos="5670"/>
        </w:tabs>
        <w:spacing w:after="0" w:line="240" w:lineRule="auto"/>
        <w:jc w:val="both"/>
        <w:rPr>
          <w:rFonts w:ascii="Cambria" w:hAnsi="Cambria" w:cs="Times New Roman"/>
          <w:sz w:val="24"/>
          <w:szCs w:val="24"/>
        </w:rPr>
      </w:pPr>
      <w:r w:rsidRPr="00A10A55">
        <w:rPr>
          <w:rFonts w:ascii="Cambria" w:hAnsi="Cambria" w:cs="Times New Roman"/>
          <w:sz w:val="24"/>
          <w:szCs w:val="24"/>
        </w:rPr>
        <w:t>Arq. Alex Quimbita</w:t>
      </w:r>
      <w:r w:rsidRPr="00A10A55">
        <w:rPr>
          <w:rFonts w:ascii="Cambria" w:hAnsi="Cambria" w:cs="Times New Roman"/>
          <w:sz w:val="24"/>
          <w:szCs w:val="24"/>
        </w:rPr>
        <w:tab/>
        <w:t>Sr. Marcelo Molina</w:t>
      </w:r>
    </w:p>
    <w:p w:rsidR="00A26CE1" w:rsidRPr="00A10A55" w:rsidRDefault="00A26CE1" w:rsidP="00A26CE1">
      <w:pPr>
        <w:tabs>
          <w:tab w:val="left" w:pos="5070"/>
        </w:tabs>
        <w:spacing w:after="0" w:line="240" w:lineRule="auto"/>
        <w:ind w:left="3540" w:hanging="3540"/>
        <w:jc w:val="both"/>
        <w:rPr>
          <w:rFonts w:ascii="Cambria" w:hAnsi="Cambria" w:cs="Times New Roman"/>
          <w:b/>
          <w:sz w:val="20"/>
          <w:szCs w:val="20"/>
        </w:rPr>
      </w:pPr>
      <w:r w:rsidRPr="00A10A55">
        <w:rPr>
          <w:rFonts w:ascii="Cambria" w:hAnsi="Cambria" w:cs="Times New Roman"/>
          <w:b/>
          <w:sz w:val="20"/>
          <w:szCs w:val="20"/>
        </w:rPr>
        <w:t xml:space="preserve">VOCAL GAD ALÁQUEZ </w:t>
      </w:r>
      <w:r w:rsidRPr="00A10A55">
        <w:rPr>
          <w:rFonts w:ascii="Cambria" w:hAnsi="Cambria" w:cs="Times New Roman"/>
          <w:b/>
          <w:sz w:val="20"/>
          <w:szCs w:val="20"/>
        </w:rPr>
        <w:tab/>
      </w:r>
      <w:r w:rsidRPr="00A10A55">
        <w:rPr>
          <w:rFonts w:ascii="Cambria" w:hAnsi="Cambria" w:cs="Times New Roman"/>
          <w:b/>
          <w:sz w:val="20"/>
          <w:szCs w:val="20"/>
        </w:rPr>
        <w:tab/>
      </w:r>
      <w:r w:rsidR="00A10A55">
        <w:rPr>
          <w:rFonts w:ascii="Cambria" w:hAnsi="Cambria" w:cs="Times New Roman"/>
          <w:b/>
          <w:sz w:val="20"/>
          <w:szCs w:val="20"/>
        </w:rPr>
        <w:tab/>
      </w:r>
      <w:r w:rsidRPr="00A10A55">
        <w:rPr>
          <w:rFonts w:ascii="Cambria" w:hAnsi="Cambria" w:cs="Times New Roman"/>
          <w:b/>
          <w:sz w:val="20"/>
          <w:szCs w:val="20"/>
        </w:rPr>
        <w:t xml:space="preserve">VOCAL GAD ALÁQUEZ </w:t>
      </w:r>
    </w:p>
    <w:p w:rsidR="00A26CE1" w:rsidRPr="00A10A55" w:rsidRDefault="00A26CE1" w:rsidP="00A26CE1">
      <w:pPr>
        <w:tabs>
          <w:tab w:val="left" w:pos="5070"/>
        </w:tabs>
        <w:spacing w:after="0" w:line="240" w:lineRule="auto"/>
        <w:ind w:left="4956" w:hanging="4956"/>
        <w:jc w:val="both"/>
        <w:rPr>
          <w:rFonts w:ascii="Cambria" w:hAnsi="Cambria" w:cs="Times New Roman"/>
          <w:b/>
          <w:sz w:val="20"/>
          <w:szCs w:val="20"/>
        </w:rPr>
      </w:pPr>
      <w:r w:rsidRPr="00A10A55">
        <w:rPr>
          <w:rFonts w:ascii="Cambria" w:hAnsi="Cambria" w:cs="Times New Roman"/>
          <w:b/>
          <w:sz w:val="20"/>
          <w:szCs w:val="20"/>
        </w:rPr>
        <w:tab/>
      </w:r>
    </w:p>
    <w:p w:rsidR="00A26CE1" w:rsidRPr="00A10A55" w:rsidRDefault="00A26CE1" w:rsidP="00A26CE1">
      <w:pPr>
        <w:tabs>
          <w:tab w:val="left" w:pos="5070"/>
        </w:tabs>
        <w:spacing w:after="0" w:line="240" w:lineRule="auto"/>
        <w:ind w:left="4956" w:hanging="4956"/>
        <w:jc w:val="both"/>
        <w:rPr>
          <w:rFonts w:ascii="Cambria" w:hAnsi="Cambria" w:cs="Times New Roman"/>
          <w:b/>
          <w:sz w:val="20"/>
          <w:szCs w:val="20"/>
        </w:rPr>
      </w:pPr>
      <w:r w:rsidRPr="00A10A55">
        <w:rPr>
          <w:rFonts w:ascii="Cambria" w:hAnsi="Cambria" w:cs="Times New Roman"/>
          <w:b/>
          <w:sz w:val="20"/>
          <w:szCs w:val="20"/>
        </w:rPr>
        <w:tab/>
      </w:r>
    </w:p>
    <w:p w:rsidR="00A26CE1" w:rsidRPr="00A10A55" w:rsidRDefault="00A26CE1" w:rsidP="00A26CE1">
      <w:pPr>
        <w:tabs>
          <w:tab w:val="left" w:pos="5070"/>
        </w:tabs>
        <w:spacing w:after="0"/>
        <w:ind w:left="4956" w:hanging="4956"/>
        <w:jc w:val="both"/>
        <w:rPr>
          <w:rFonts w:ascii="Cambria" w:hAnsi="Cambria" w:cs="Times New Roman"/>
          <w:sz w:val="20"/>
          <w:szCs w:val="20"/>
        </w:rPr>
      </w:pPr>
    </w:p>
    <w:p w:rsidR="00A26CE1" w:rsidRPr="00A10A55" w:rsidRDefault="00A26CE1" w:rsidP="00A26CE1">
      <w:pPr>
        <w:tabs>
          <w:tab w:val="left" w:pos="5070"/>
        </w:tabs>
        <w:spacing w:after="0"/>
        <w:ind w:left="4956" w:hanging="4956"/>
        <w:jc w:val="both"/>
        <w:rPr>
          <w:rFonts w:ascii="Cambria" w:hAnsi="Cambria" w:cs="Times New Roman"/>
          <w:sz w:val="24"/>
          <w:szCs w:val="24"/>
        </w:rPr>
      </w:pPr>
      <w:r w:rsidRPr="00A10A55">
        <w:rPr>
          <w:rFonts w:ascii="Cambria" w:hAnsi="Cambria" w:cs="Times New Roman"/>
          <w:sz w:val="24"/>
          <w:szCs w:val="24"/>
        </w:rPr>
        <w:tab/>
      </w:r>
    </w:p>
    <w:p w:rsidR="00A26CE1" w:rsidRPr="00A10A55" w:rsidRDefault="00A26CE1" w:rsidP="00A26CE1">
      <w:pPr>
        <w:tabs>
          <w:tab w:val="left" w:pos="5670"/>
        </w:tabs>
        <w:spacing w:after="0" w:line="240" w:lineRule="auto"/>
        <w:jc w:val="both"/>
        <w:rPr>
          <w:rFonts w:ascii="Cambria" w:hAnsi="Cambria" w:cs="Times New Roman"/>
          <w:sz w:val="24"/>
          <w:szCs w:val="24"/>
        </w:rPr>
      </w:pPr>
      <w:r w:rsidRPr="00A10A55">
        <w:rPr>
          <w:rFonts w:ascii="Cambria" w:hAnsi="Cambria" w:cs="Times New Roman"/>
          <w:sz w:val="24"/>
          <w:szCs w:val="24"/>
        </w:rPr>
        <w:t>Sr. Edwin Gualotuña</w:t>
      </w:r>
      <w:r w:rsidRPr="00A10A55">
        <w:rPr>
          <w:rFonts w:ascii="Cambria" w:hAnsi="Cambria" w:cs="Times New Roman"/>
          <w:sz w:val="24"/>
          <w:szCs w:val="24"/>
        </w:rPr>
        <w:tab/>
        <w:t>Ing. Mónica Borja</w:t>
      </w:r>
    </w:p>
    <w:p w:rsidR="00A26CE1" w:rsidRPr="00A10A55" w:rsidRDefault="00A26CE1" w:rsidP="00A26CE1">
      <w:pPr>
        <w:tabs>
          <w:tab w:val="left" w:pos="5070"/>
        </w:tabs>
        <w:spacing w:after="0" w:line="240" w:lineRule="auto"/>
        <w:ind w:left="3540" w:hanging="3540"/>
        <w:jc w:val="both"/>
        <w:rPr>
          <w:rFonts w:ascii="Cambria" w:hAnsi="Cambria" w:cs="Times New Roman"/>
          <w:b/>
          <w:sz w:val="20"/>
          <w:szCs w:val="20"/>
        </w:rPr>
      </w:pPr>
      <w:r w:rsidRPr="00A10A55">
        <w:rPr>
          <w:rFonts w:ascii="Cambria" w:hAnsi="Cambria" w:cs="Times New Roman"/>
          <w:b/>
          <w:sz w:val="20"/>
          <w:szCs w:val="20"/>
        </w:rPr>
        <w:t xml:space="preserve">VOCAL GAD ALÁQUEZ </w:t>
      </w:r>
      <w:r w:rsidR="00A10A55">
        <w:rPr>
          <w:rFonts w:ascii="Cambria" w:hAnsi="Cambria" w:cs="Times New Roman"/>
          <w:b/>
          <w:sz w:val="20"/>
          <w:szCs w:val="20"/>
        </w:rPr>
        <w:tab/>
      </w:r>
      <w:r w:rsidR="00A10A55">
        <w:rPr>
          <w:rFonts w:ascii="Cambria" w:hAnsi="Cambria" w:cs="Times New Roman"/>
          <w:b/>
          <w:sz w:val="20"/>
          <w:szCs w:val="20"/>
        </w:rPr>
        <w:tab/>
      </w:r>
      <w:r w:rsidR="00A10A55">
        <w:rPr>
          <w:rFonts w:ascii="Cambria" w:hAnsi="Cambria" w:cs="Times New Roman"/>
          <w:b/>
          <w:sz w:val="20"/>
          <w:szCs w:val="20"/>
        </w:rPr>
        <w:tab/>
      </w:r>
      <w:r w:rsidRPr="00A10A55">
        <w:rPr>
          <w:rFonts w:ascii="Cambria" w:hAnsi="Cambria" w:cs="Times New Roman"/>
          <w:b/>
          <w:sz w:val="20"/>
          <w:szCs w:val="20"/>
        </w:rPr>
        <w:t xml:space="preserve">TESORERA GAD ALAQUEZ </w:t>
      </w:r>
    </w:p>
    <w:p w:rsidR="00A26CE1" w:rsidRPr="00A10A55" w:rsidRDefault="00A10A55" w:rsidP="00A26CE1">
      <w:pPr>
        <w:tabs>
          <w:tab w:val="left" w:pos="5070"/>
        </w:tabs>
        <w:spacing w:after="0" w:line="240" w:lineRule="auto"/>
        <w:ind w:left="3540" w:hanging="3540"/>
        <w:jc w:val="both"/>
        <w:rPr>
          <w:rFonts w:ascii="Cambria" w:hAnsi="Cambria" w:cs="Times New Roman"/>
          <w:b/>
          <w:sz w:val="20"/>
          <w:szCs w:val="20"/>
        </w:rPr>
      </w:pPr>
      <w:r>
        <w:rPr>
          <w:rFonts w:ascii="Cambria" w:hAnsi="Cambria" w:cs="Times New Roman"/>
          <w:b/>
          <w:sz w:val="20"/>
          <w:szCs w:val="20"/>
        </w:rPr>
        <w:tab/>
      </w:r>
    </w:p>
    <w:p w:rsidR="00A26CE1" w:rsidRPr="00A10A55" w:rsidRDefault="00A26CE1" w:rsidP="00A26CE1">
      <w:pPr>
        <w:tabs>
          <w:tab w:val="left" w:pos="5070"/>
        </w:tabs>
        <w:spacing w:after="0" w:line="240" w:lineRule="auto"/>
        <w:ind w:left="3540" w:hanging="3540"/>
        <w:jc w:val="both"/>
        <w:rPr>
          <w:rFonts w:ascii="Cambria" w:hAnsi="Cambria" w:cs="Times New Roman"/>
          <w:b/>
          <w:sz w:val="20"/>
          <w:szCs w:val="20"/>
        </w:rPr>
      </w:pPr>
    </w:p>
    <w:p w:rsidR="00A26CE1" w:rsidRPr="00A10A55" w:rsidRDefault="00A26CE1" w:rsidP="00A26CE1">
      <w:pPr>
        <w:tabs>
          <w:tab w:val="left" w:pos="5070"/>
        </w:tabs>
        <w:spacing w:after="0"/>
        <w:jc w:val="both"/>
        <w:rPr>
          <w:rFonts w:ascii="Cambria" w:hAnsi="Cambria" w:cs="Times New Roman"/>
          <w:sz w:val="24"/>
          <w:szCs w:val="24"/>
        </w:rPr>
      </w:pPr>
    </w:p>
    <w:p w:rsidR="00A26CE1" w:rsidRPr="00A10A55" w:rsidRDefault="00A26CE1" w:rsidP="00A26CE1">
      <w:pPr>
        <w:tabs>
          <w:tab w:val="left" w:pos="5670"/>
        </w:tabs>
        <w:spacing w:after="0" w:line="240" w:lineRule="auto"/>
        <w:jc w:val="both"/>
        <w:rPr>
          <w:rFonts w:ascii="Cambria" w:hAnsi="Cambria" w:cs="Times New Roman"/>
          <w:sz w:val="24"/>
          <w:szCs w:val="24"/>
        </w:rPr>
      </w:pPr>
      <w:r w:rsidRPr="00A10A55">
        <w:rPr>
          <w:rFonts w:ascii="Cambria" w:hAnsi="Cambria" w:cs="Times New Roman"/>
          <w:sz w:val="24"/>
          <w:szCs w:val="24"/>
        </w:rPr>
        <w:t>Ing. Miryan Álvarez</w:t>
      </w:r>
      <w:r w:rsidRPr="00A10A55">
        <w:rPr>
          <w:rFonts w:ascii="Cambria" w:hAnsi="Cambria" w:cs="Times New Roman"/>
          <w:sz w:val="24"/>
          <w:szCs w:val="24"/>
        </w:rPr>
        <w:tab/>
        <w:t>Ing. Carlos Bastidas</w:t>
      </w:r>
      <w:r w:rsidRPr="00A10A55">
        <w:rPr>
          <w:rFonts w:ascii="Cambria" w:hAnsi="Cambria" w:cs="Times New Roman"/>
          <w:sz w:val="24"/>
          <w:szCs w:val="24"/>
        </w:rPr>
        <w:tab/>
      </w:r>
    </w:p>
    <w:p w:rsidR="00A26CE1" w:rsidRPr="00A10A55" w:rsidRDefault="00A10A55" w:rsidP="00A26CE1">
      <w:pPr>
        <w:tabs>
          <w:tab w:val="left" w:pos="5070"/>
        </w:tabs>
        <w:spacing w:after="0" w:line="240" w:lineRule="auto"/>
        <w:ind w:left="3540" w:hanging="3540"/>
        <w:jc w:val="both"/>
        <w:rPr>
          <w:rFonts w:ascii="Cambria" w:hAnsi="Cambria" w:cs="Times New Roman"/>
          <w:b/>
          <w:sz w:val="20"/>
          <w:szCs w:val="20"/>
        </w:rPr>
      </w:pPr>
      <w:r>
        <w:rPr>
          <w:rFonts w:ascii="Cambria" w:hAnsi="Cambria" w:cs="Times New Roman"/>
          <w:b/>
          <w:sz w:val="20"/>
          <w:szCs w:val="20"/>
        </w:rPr>
        <w:t>SECRETARIA</w:t>
      </w:r>
      <w:r w:rsidR="00A26CE1" w:rsidRPr="00A10A55">
        <w:rPr>
          <w:rFonts w:ascii="Cambria" w:hAnsi="Cambria" w:cs="Times New Roman"/>
          <w:b/>
          <w:sz w:val="20"/>
          <w:szCs w:val="20"/>
        </w:rPr>
        <w:t xml:space="preserve"> GAD ALÁQUEZ</w:t>
      </w:r>
      <w:r w:rsidR="00A26CE1" w:rsidRPr="00A10A55">
        <w:rPr>
          <w:rFonts w:ascii="Cambria" w:hAnsi="Cambria" w:cs="Times New Roman"/>
          <w:b/>
        </w:rPr>
        <w:tab/>
      </w:r>
      <w:r w:rsidR="00A26CE1" w:rsidRPr="00A10A55">
        <w:rPr>
          <w:rFonts w:ascii="Cambria" w:hAnsi="Cambria" w:cs="Times New Roman"/>
          <w:b/>
        </w:rPr>
        <w:tab/>
      </w:r>
      <w:r w:rsidR="00A26CE1" w:rsidRPr="00A10A55">
        <w:rPr>
          <w:rFonts w:ascii="Cambria" w:hAnsi="Cambria" w:cs="Times New Roman"/>
          <w:b/>
          <w:sz w:val="20"/>
          <w:szCs w:val="20"/>
        </w:rPr>
        <w:t xml:space="preserve">PRESIDENTE COMISIÓN DE </w:t>
      </w:r>
      <w:r w:rsidR="00A26CE1" w:rsidRPr="00A10A55">
        <w:rPr>
          <w:rFonts w:ascii="Cambria" w:hAnsi="Cambria" w:cs="Times New Roman"/>
          <w:b/>
          <w:sz w:val="20"/>
          <w:szCs w:val="20"/>
        </w:rPr>
        <w:tab/>
      </w:r>
      <w:r w:rsidR="00A26CE1" w:rsidRPr="00A10A55">
        <w:rPr>
          <w:rFonts w:ascii="Cambria" w:hAnsi="Cambria" w:cs="Times New Roman"/>
          <w:b/>
          <w:sz w:val="20"/>
          <w:szCs w:val="20"/>
        </w:rPr>
        <w:tab/>
        <w:t>PLANIFICACIÓN Y TRANSPARENCIA</w:t>
      </w:r>
    </w:p>
    <w:p w:rsidR="008109BB" w:rsidRPr="00A10A55" w:rsidRDefault="00A10A55" w:rsidP="00A10A55">
      <w:pPr>
        <w:tabs>
          <w:tab w:val="left" w:pos="5070"/>
        </w:tabs>
        <w:spacing w:after="0" w:line="240" w:lineRule="auto"/>
        <w:jc w:val="both"/>
        <w:rPr>
          <w:rFonts w:ascii="Cambria" w:hAnsi="Cambria" w:cs="Times New Roman"/>
          <w:sz w:val="20"/>
          <w:szCs w:val="20"/>
        </w:rPr>
      </w:pPr>
      <w:r w:rsidRPr="00A10A55">
        <w:rPr>
          <w:rFonts w:ascii="Cambria" w:hAnsi="Cambria" w:cs="Times New Roman"/>
          <w:b/>
          <w:sz w:val="20"/>
          <w:szCs w:val="20"/>
        </w:rPr>
        <w:tab/>
      </w:r>
      <w:r w:rsidRPr="00A10A55">
        <w:rPr>
          <w:rFonts w:ascii="Cambria" w:hAnsi="Cambria" w:cs="Times New Roman"/>
          <w:b/>
          <w:sz w:val="20"/>
          <w:szCs w:val="20"/>
        </w:rPr>
        <w:tab/>
        <w:t xml:space="preserve">DE LA PARROQUIA </w:t>
      </w:r>
    </w:p>
    <w:p w:rsidR="008109BB" w:rsidRPr="005A749F" w:rsidRDefault="008109BB" w:rsidP="00CE14C5">
      <w:pPr>
        <w:spacing w:after="0" w:line="360" w:lineRule="auto"/>
        <w:jc w:val="both"/>
        <w:rPr>
          <w:rFonts w:asciiTheme="majorHAnsi" w:hAnsiTheme="majorHAnsi"/>
          <w:sz w:val="24"/>
          <w:szCs w:val="24"/>
          <w:lang w:val="es-MX"/>
        </w:rPr>
      </w:pPr>
    </w:p>
    <w:sectPr w:rsidR="008109BB" w:rsidRPr="005A749F" w:rsidSect="0040521E">
      <w:headerReference w:type="default" r:id="rId9"/>
      <w:footerReference w:type="default" r:id="rId10"/>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702" w:rsidRDefault="00F94702" w:rsidP="006B3B2C">
      <w:pPr>
        <w:spacing w:after="0" w:line="240" w:lineRule="auto"/>
      </w:pPr>
      <w:r>
        <w:separator/>
      </w:r>
    </w:p>
  </w:endnote>
  <w:endnote w:type="continuationSeparator" w:id="0">
    <w:p w:rsidR="00F94702" w:rsidRDefault="00F94702" w:rsidP="006B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8B" w:rsidRDefault="00B5348B">
    <w:pPr>
      <w:pStyle w:val="Piedepgina"/>
    </w:pPr>
    <w:r>
      <w:rPr>
        <w:noProof/>
        <w:lang w:val="es-EC" w:eastAsia="es-EC"/>
      </w:rPr>
      <w:drawing>
        <wp:anchor distT="0" distB="0" distL="114300" distR="114300" simplePos="0" relativeHeight="251659264" behindDoc="0" locked="0" layoutInCell="1" allowOverlap="1" wp14:anchorId="056A26C7" wp14:editId="545E6081">
          <wp:simplePos x="0" y="0"/>
          <wp:positionH relativeFrom="margin">
            <wp:align>right</wp:align>
          </wp:positionH>
          <wp:positionV relativeFrom="paragraph">
            <wp:posOffset>31115</wp:posOffset>
          </wp:positionV>
          <wp:extent cx="6667500" cy="1104900"/>
          <wp:effectExtent l="0" t="0" r="0" b="0"/>
          <wp:wrapTopAndBottom/>
          <wp:docPr id="5" name="Imagen 5"/>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25248" t="71178" r="25154" b="17128"/>
                  <a:stretch/>
                </pic:blipFill>
                <pic:spPr bwMode="auto">
                  <a:xfrm>
                    <a:off x="0" y="0"/>
                    <a:ext cx="6667500" cy="1104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702" w:rsidRDefault="00F94702" w:rsidP="006B3B2C">
      <w:pPr>
        <w:spacing w:after="0" w:line="240" w:lineRule="auto"/>
      </w:pPr>
      <w:r>
        <w:separator/>
      </w:r>
    </w:p>
  </w:footnote>
  <w:footnote w:type="continuationSeparator" w:id="0">
    <w:p w:rsidR="00F94702" w:rsidRDefault="00F94702" w:rsidP="006B3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8B" w:rsidRDefault="00B5348B">
    <w:pPr>
      <w:pStyle w:val="Encabezado"/>
    </w:pPr>
    <w:r>
      <w:rPr>
        <w:noProof/>
        <w:lang w:val="es-EC" w:eastAsia="es-EC"/>
      </w:rPr>
      <w:drawing>
        <wp:anchor distT="0" distB="0" distL="114300" distR="114300" simplePos="0" relativeHeight="251658240" behindDoc="0" locked="0" layoutInCell="1" allowOverlap="1" wp14:anchorId="49545CD1" wp14:editId="4479882E">
          <wp:simplePos x="0" y="0"/>
          <wp:positionH relativeFrom="column">
            <wp:posOffset>-177800</wp:posOffset>
          </wp:positionH>
          <wp:positionV relativeFrom="paragraph">
            <wp:posOffset>60581</wp:posOffset>
          </wp:positionV>
          <wp:extent cx="5426075" cy="878205"/>
          <wp:effectExtent l="0" t="0" r="3175" b="0"/>
          <wp:wrapTopAndBottom/>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24432" t="18176" r="26025" b="66292"/>
                  <a:stretch/>
                </pic:blipFill>
                <pic:spPr bwMode="auto">
                  <a:xfrm>
                    <a:off x="0" y="0"/>
                    <a:ext cx="5426075" cy="878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D51"/>
    <w:multiLevelType w:val="hybridMultilevel"/>
    <w:tmpl w:val="8288103A"/>
    <w:lvl w:ilvl="0" w:tplc="FA4A7080">
      <w:start w:val="1"/>
      <w:numFmt w:val="decimal"/>
      <w:lvlText w:val="%1."/>
      <w:lvlJc w:val="left"/>
      <w:pPr>
        <w:ind w:left="1065" w:hanging="705"/>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2A651DF"/>
    <w:multiLevelType w:val="hybridMultilevel"/>
    <w:tmpl w:val="2B2220D4"/>
    <w:lvl w:ilvl="0" w:tplc="906AC1BE">
      <w:start w:val="1"/>
      <w:numFmt w:val="bullet"/>
      <w:lvlText w:val=""/>
      <w:lvlJc w:val="righ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04F54AFC"/>
    <w:multiLevelType w:val="hybridMultilevel"/>
    <w:tmpl w:val="B24CBA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B17BAA"/>
    <w:multiLevelType w:val="hybridMultilevel"/>
    <w:tmpl w:val="EE28037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132F388E"/>
    <w:multiLevelType w:val="hybridMultilevel"/>
    <w:tmpl w:val="B26A223C"/>
    <w:lvl w:ilvl="0" w:tplc="906AC1BE">
      <w:start w:val="1"/>
      <w:numFmt w:val="bullet"/>
      <w:lvlText w:val=""/>
      <w:lvlJc w:val="righ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5">
    <w:nsid w:val="1748675B"/>
    <w:multiLevelType w:val="hybridMultilevel"/>
    <w:tmpl w:val="844CF4A8"/>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18A65B9B"/>
    <w:multiLevelType w:val="hybridMultilevel"/>
    <w:tmpl w:val="1408B796"/>
    <w:lvl w:ilvl="0" w:tplc="906AC1BE">
      <w:start w:val="1"/>
      <w:numFmt w:val="bullet"/>
      <w:lvlText w:val=""/>
      <w:lvlJc w:val="righ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1D7E1DA1"/>
    <w:multiLevelType w:val="hybridMultilevel"/>
    <w:tmpl w:val="D8862B2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24237ABF"/>
    <w:multiLevelType w:val="hybridMultilevel"/>
    <w:tmpl w:val="7D6C2424"/>
    <w:lvl w:ilvl="0" w:tplc="906AC1BE">
      <w:start w:val="1"/>
      <w:numFmt w:val="bullet"/>
      <w:lvlText w:val=""/>
      <w:lvlJc w:val="righ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24DC424F"/>
    <w:multiLevelType w:val="hybridMultilevel"/>
    <w:tmpl w:val="A7C494BC"/>
    <w:lvl w:ilvl="0" w:tplc="DCDA150A">
      <w:numFmt w:val="bullet"/>
      <w:lvlText w:val=""/>
      <w:lvlJc w:val="left"/>
      <w:pPr>
        <w:ind w:left="405" w:hanging="360"/>
      </w:pPr>
      <w:rPr>
        <w:rFonts w:ascii="Symbol" w:eastAsiaTheme="minorHAnsi" w:hAnsi="Symbol" w:cstheme="minorBidi" w:hint="default"/>
      </w:rPr>
    </w:lvl>
    <w:lvl w:ilvl="1" w:tplc="0C0A0003">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10">
    <w:nsid w:val="25334ACE"/>
    <w:multiLevelType w:val="hybridMultilevel"/>
    <w:tmpl w:val="F4646976"/>
    <w:lvl w:ilvl="0" w:tplc="906AC1BE">
      <w:start w:val="1"/>
      <w:numFmt w:val="bullet"/>
      <w:lvlText w:val=""/>
      <w:lvlJc w:val="righ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259454D7"/>
    <w:multiLevelType w:val="hybridMultilevel"/>
    <w:tmpl w:val="FC480308"/>
    <w:lvl w:ilvl="0" w:tplc="906AC1BE">
      <w:start w:val="1"/>
      <w:numFmt w:val="bullet"/>
      <w:lvlText w:val=""/>
      <w:lvlJc w:val="righ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259B62D4"/>
    <w:multiLevelType w:val="hybridMultilevel"/>
    <w:tmpl w:val="6060C59C"/>
    <w:lvl w:ilvl="0" w:tplc="906AC1BE">
      <w:start w:val="1"/>
      <w:numFmt w:val="bullet"/>
      <w:lvlText w:val=""/>
      <w:lvlJc w:val="righ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3">
    <w:nsid w:val="2C380C02"/>
    <w:multiLevelType w:val="hybridMultilevel"/>
    <w:tmpl w:val="CD048C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CC170A"/>
    <w:multiLevelType w:val="hybridMultilevel"/>
    <w:tmpl w:val="14CE9176"/>
    <w:lvl w:ilvl="0" w:tplc="300A000D">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5">
    <w:nsid w:val="30A73259"/>
    <w:multiLevelType w:val="hybridMultilevel"/>
    <w:tmpl w:val="260AC27E"/>
    <w:lvl w:ilvl="0" w:tplc="24AAD1AA">
      <w:numFmt w:val="bullet"/>
      <w:lvlText w:val=""/>
      <w:lvlJc w:val="left"/>
      <w:pPr>
        <w:ind w:left="720" w:hanging="360"/>
      </w:pPr>
      <w:rPr>
        <w:rFonts w:ascii="Symbol" w:eastAsiaTheme="minorHAnsi" w:hAnsi="Symbol"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3C733940"/>
    <w:multiLevelType w:val="hybridMultilevel"/>
    <w:tmpl w:val="FF449DDC"/>
    <w:lvl w:ilvl="0" w:tplc="74F697EA">
      <w:start w:val="1"/>
      <w:numFmt w:val="bullet"/>
      <w:lvlText w:val=""/>
      <w:lvlJc w:val="left"/>
      <w:pPr>
        <w:tabs>
          <w:tab w:val="num" w:pos="720"/>
        </w:tabs>
        <w:ind w:left="720" w:hanging="360"/>
      </w:pPr>
      <w:rPr>
        <w:rFonts w:ascii="Wingdings 3" w:hAnsi="Wingdings 3" w:hint="default"/>
      </w:rPr>
    </w:lvl>
    <w:lvl w:ilvl="1" w:tplc="822EAE24" w:tentative="1">
      <w:start w:val="1"/>
      <w:numFmt w:val="bullet"/>
      <w:lvlText w:val=""/>
      <w:lvlJc w:val="left"/>
      <w:pPr>
        <w:tabs>
          <w:tab w:val="num" w:pos="1440"/>
        </w:tabs>
        <w:ind w:left="1440" w:hanging="360"/>
      </w:pPr>
      <w:rPr>
        <w:rFonts w:ascii="Wingdings 3" w:hAnsi="Wingdings 3" w:hint="default"/>
      </w:rPr>
    </w:lvl>
    <w:lvl w:ilvl="2" w:tplc="341091C8" w:tentative="1">
      <w:start w:val="1"/>
      <w:numFmt w:val="bullet"/>
      <w:lvlText w:val=""/>
      <w:lvlJc w:val="left"/>
      <w:pPr>
        <w:tabs>
          <w:tab w:val="num" w:pos="2160"/>
        </w:tabs>
        <w:ind w:left="2160" w:hanging="360"/>
      </w:pPr>
      <w:rPr>
        <w:rFonts w:ascii="Wingdings 3" w:hAnsi="Wingdings 3" w:hint="default"/>
      </w:rPr>
    </w:lvl>
    <w:lvl w:ilvl="3" w:tplc="3E941CC4" w:tentative="1">
      <w:start w:val="1"/>
      <w:numFmt w:val="bullet"/>
      <w:lvlText w:val=""/>
      <w:lvlJc w:val="left"/>
      <w:pPr>
        <w:tabs>
          <w:tab w:val="num" w:pos="2880"/>
        </w:tabs>
        <w:ind w:left="2880" w:hanging="360"/>
      </w:pPr>
      <w:rPr>
        <w:rFonts w:ascii="Wingdings 3" w:hAnsi="Wingdings 3" w:hint="default"/>
      </w:rPr>
    </w:lvl>
    <w:lvl w:ilvl="4" w:tplc="15EE92CC" w:tentative="1">
      <w:start w:val="1"/>
      <w:numFmt w:val="bullet"/>
      <w:lvlText w:val=""/>
      <w:lvlJc w:val="left"/>
      <w:pPr>
        <w:tabs>
          <w:tab w:val="num" w:pos="3600"/>
        </w:tabs>
        <w:ind w:left="3600" w:hanging="360"/>
      </w:pPr>
      <w:rPr>
        <w:rFonts w:ascii="Wingdings 3" w:hAnsi="Wingdings 3" w:hint="default"/>
      </w:rPr>
    </w:lvl>
    <w:lvl w:ilvl="5" w:tplc="0B46F838" w:tentative="1">
      <w:start w:val="1"/>
      <w:numFmt w:val="bullet"/>
      <w:lvlText w:val=""/>
      <w:lvlJc w:val="left"/>
      <w:pPr>
        <w:tabs>
          <w:tab w:val="num" w:pos="4320"/>
        </w:tabs>
        <w:ind w:left="4320" w:hanging="360"/>
      </w:pPr>
      <w:rPr>
        <w:rFonts w:ascii="Wingdings 3" w:hAnsi="Wingdings 3" w:hint="default"/>
      </w:rPr>
    </w:lvl>
    <w:lvl w:ilvl="6" w:tplc="2F229F2E" w:tentative="1">
      <w:start w:val="1"/>
      <w:numFmt w:val="bullet"/>
      <w:lvlText w:val=""/>
      <w:lvlJc w:val="left"/>
      <w:pPr>
        <w:tabs>
          <w:tab w:val="num" w:pos="5040"/>
        </w:tabs>
        <w:ind w:left="5040" w:hanging="360"/>
      </w:pPr>
      <w:rPr>
        <w:rFonts w:ascii="Wingdings 3" w:hAnsi="Wingdings 3" w:hint="default"/>
      </w:rPr>
    </w:lvl>
    <w:lvl w:ilvl="7" w:tplc="448E685A" w:tentative="1">
      <w:start w:val="1"/>
      <w:numFmt w:val="bullet"/>
      <w:lvlText w:val=""/>
      <w:lvlJc w:val="left"/>
      <w:pPr>
        <w:tabs>
          <w:tab w:val="num" w:pos="5760"/>
        </w:tabs>
        <w:ind w:left="5760" w:hanging="360"/>
      </w:pPr>
      <w:rPr>
        <w:rFonts w:ascii="Wingdings 3" w:hAnsi="Wingdings 3" w:hint="default"/>
      </w:rPr>
    </w:lvl>
    <w:lvl w:ilvl="8" w:tplc="C330AD66" w:tentative="1">
      <w:start w:val="1"/>
      <w:numFmt w:val="bullet"/>
      <w:lvlText w:val=""/>
      <w:lvlJc w:val="left"/>
      <w:pPr>
        <w:tabs>
          <w:tab w:val="num" w:pos="6480"/>
        </w:tabs>
        <w:ind w:left="6480" w:hanging="360"/>
      </w:pPr>
      <w:rPr>
        <w:rFonts w:ascii="Wingdings 3" w:hAnsi="Wingdings 3" w:hint="default"/>
      </w:rPr>
    </w:lvl>
  </w:abstractNum>
  <w:abstractNum w:abstractNumId="17">
    <w:nsid w:val="3E08736A"/>
    <w:multiLevelType w:val="hybridMultilevel"/>
    <w:tmpl w:val="DFF8E70A"/>
    <w:lvl w:ilvl="0" w:tplc="9E3601BA">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8">
    <w:nsid w:val="408A2A17"/>
    <w:multiLevelType w:val="hybridMultilevel"/>
    <w:tmpl w:val="FC248F08"/>
    <w:lvl w:ilvl="0" w:tplc="9E3601BA">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425B5811"/>
    <w:multiLevelType w:val="hybridMultilevel"/>
    <w:tmpl w:val="AD46EC9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nsid w:val="45ED54D8"/>
    <w:multiLevelType w:val="hybridMultilevel"/>
    <w:tmpl w:val="E1A2A58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48326FF3"/>
    <w:multiLevelType w:val="hybridMultilevel"/>
    <w:tmpl w:val="117295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nsid w:val="48AE038F"/>
    <w:multiLevelType w:val="hybridMultilevel"/>
    <w:tmpl w:val="8C02BF96"/>
    <w:lvl w:ilvl="0" w:tplc="300A0017">
      <w:start w:val="1"/>
      <w:numFmt w:val="lowerLetter"/>
      <w:lvlText w:val="%1)"/>
      <w:lvlJc w:val="left"/>
      <w:pPr>
        <w:ind w:left="375" w:hanging="360"/>
      </w:pPr>
      <w:rPr>
        <w:rFonts w:hint="default"/>
      </w:rPr>
    </w:lvl>
    <w:lvl w:ilvl="1" w:tplc="300A0003" w:tentative="1">
      <w:start w:val="1"/>
      <w:numFmt w:val="bullet"/>
      <w:lvlText w:val="o"/>
      <w:lvlJc w:val="left"/>
      <w:pPr>
        <w:ind w:left="1095" w:hanging="360"/>
      </w:pPr>
      <w:rPr>
        <w:rFonts w:ascii="Courier New" w:hAnsi="Courier New" w:cs="Courier New" w:hint="default"/>
      </w:rPr>
    </w:lvl>
    <w:lvl w:ilvl="2" w:tplc="300A0005" w:tentative="1">
      <w:start w:val="1"/>
      <w:numFmt w:val="bullet"/>
      <w:lvlText w:val=""/>
      <w:lvlJc w:val="left"/>
      <w:pPr>
        <w:ind w:left="1815" w:hanging="360"/>
      </w:pPr>
      <w:rPr>
        <w:rFonts w:ascii="Wingdings" w:hAnsi="Wingdings" w:hint="default"/>
      </w:rPr>
    </w:lvl>
    <w:lvl w:ilvl="3" w:tplc="300A0001" w:tentative="1">
      <w:start w:val="1"/>
      <w:numFmt w:val="bullet"/>
      <w:lvlText w:val=""/>
      <w:lvlJc w:val="left"/>
      <w:pPr>
        <w:ind w:left="2535" w:hanging="360"/>
      </w:pPr>
      <w:rPr>
        <w:rFonts w:ascii="Symbol" w:hAnsi="Symbol" w:hint="default"/>
      </w:rPr>
    </w:lvl>
    <w:lvl w:ilvl="4" w:tplc="300A0003" w:tentative="1">
      <w:start w:val="1"/>
      <w:numFmt w:val="bullet"/>
      <w:lvlText w:val="o"/>
      <w:lvlJc w:val="left"/>
      <w:pPr>
        <w:ind w:left="3255" w:hanging="360"/>
      </w:pPr>
      <w:rPr>
        <w:rFonts w:ascii="Courier New" w:hAnsi="Courier New" w:cs="Courier New" w:hint="default"/>
      </w:rPr>
    </w:lvl>
    <w:lvl w:ilvl="5" w:tplc="300A0005" w:tentative="1">
      <w:start w:val="1"/>
      <w:numFmt w:val="bullet"/>
      <w:lvlText w:val=""/>
      <w:lvlJc w:val="left"/>
      <w:pPr>
        <w:ind w:left="3975" w:hanging="360"/>
      </w:pPr>
      <w:rPr>
        <w:rFonts w:ascii="Wingdings" w:hAnsi="Wingdings" w:hint="default"/>
      </w:rPr>
    </w:lvl>
    <w:lvl w:ilvl="6" w:tplc="300A0001" w:tentative="1">
      <w:start w:val="1"/>
      <w:numFmt w:val="bullet"/>
      <w:lvlText w:val=""/>
      <w:lvlJc w:val="left"/>
      <w:pPr>
        <w:ind w:left="4695" w:hanging="360"/>
      </w:pPr>
      <w:rPr>
        <w:rFonts w:ascii="Symbol" w:hAnsi="Symbol" w:hint="default"/>
      </w:rPr>
    </w:lvl>
    <w:lvl w:ilvl="7" w:tplc="300A0003" w:tentative="1">
      <w:start w:val="1"/>
      <w:numFmt w:val="bullet"/>
      <w:lvlText w:val="o"/>
      <w:lvlJc w:val="left"/>
      <w:pPr>
        <w:ind w:left="5415" w:hanging="360"/>
      </w:pPr>
      <w:rPr>
        <w:rFonts w:ascii="Courier New" w:hAnsi="Courier New" w:cs="Courier New" w:hint="default"/>
      </w:rPr>
    </w:lvl>
    <w:lvl w:ilvl="8" w:tplc="300A0005" w:tentative="1">
      <w:start w:val="1"/>
      <w:numFmt w:val="bullet"/>
      <w:lvlText w:val=""/>
      <w:lvlJc w:val="left"/>
      <w:pPr>
        <w:ind w:left="6135" w:hanging="360"/>
      </w:pPr>
      <w:rPr>
        <w:rFonts w:ascii="Wingdings" w:hAnsi="Wingdings" w:hint="default"/>
      </w:rPr>
    </w:lvl>
  </w:abstractNum>
  <w:abstractNum w:abstractNumId="23">
    <w:nsid w:val="4A70668F"/>
    <w:multiLevelType w:val="hybridMultilevel"/>
    <w:tmpl w:val="9D80DA4C"/>
    <w:lvl w:ilvl="0" w:tplc="906AC1BE">
      <w:start w:val="1"/>
      <w:numFmt w:val="bullet"/>
      <w:lvlText w:val=""/>
      <w:lvlJc w:val="righ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4FA8370F"/>
    <w:multiLevelType w:val="hybridMultilevel"/>
    <w:tmpl w:val="8DA8E376"/>
    <w:lvl w:ilvl="0" w:tplc="E18AEC7A">
      <w:start w:val="39"/>
      <w:numFmt w:val="bullet"/>
      <w:lvlText w:val="-"/>
      <w:lvlJc w:val="left"/>
      <w:pPr>
        <w:ind w:left="1420" w:hanging="360"/>
      </w:pPr>
      <w:rPr>
        <w:rFonts w:ascii="Century Gothic" w:eastAsiaTheme="minorHAnsi" w:hAnsi="Century Gothic" w:cs="Arial" w:hint="default"/>
      </w:rPr>
    </w:lvl>
    <w:lvl w:ilvl="1" w:tplc="0C0A0003" w:tentative="1">
      <w:start w:val="1"/>
      <w:numFmt w:val="bullet"/>
      <w:lvlText w:val="o"/>
      <w:lvlJc w:val="left"/>
      <w:pPr>
        <w:ind w:left="2140" w:hanging="360"/>
      </w:pPr>
      <w:rPr>
        <w:rFonts w:ascii="Courier New" w:hAnsi="Courier New" w:cs="Courier New" w:hint="default"/>
      </w:rPr>
    </w:lvl>
    <w:lvl w:ilvl="2" w:tplc="0C0A0005" w:tentative="1">
      <w:start w:val="1"/>
      <w:numFmt w:val="bullet"/>
      <w:lvlText w:val=""/>
      <w:lvlJc w:val="left"/>
      <w:pPr>
        <w:ind w:left="2860" w:hanging="360"/>
      </w:pPr>
      <w:rPr>
        <w:rFonts w:ascii="Wingdings" w:hAnsi="Wingdings" w:hint="default"/>
      </w:rPr>
    </w:lvl>
    <w:lvl w:ilvl="3" w:tplc="0C0A0001" w:tentative="1">
      <w:start w:val="1"/>
      <w:numFmt w:val="bullet"/>
      <w:lvlText w:val=""/>
      <w:lvlJc w:val="left"/>
      <w:pPr>
        <w:ind w:left="3580" w:hanging="360"/>
      </w:pPr>
      <w:rPr>
        <w:rFonts w:ascii="Symbol" w:hAnsi="Symbol" w:hint="default"/>
      </w:rPr>
    </w:lvl>
    <w:lvl w:ilvl="4" w:tplc="0C0A0003" w:tentative="1">
      <w:start w:val="1"/>
      <w:numFmt w:val="bullet"/>
      <w:lvlText w:val="o"/>
      <w:lvlJc w:val="left"/>
      <w:pPr>
        <w:ind w:left="4300" w:hanging="360"/>
      </w:pPr>
      <w:rPr>
        <w:rFonts w:ascii="Courier New" w:hAnsi="Courier New" w:cs="Courier New" w:hint="default"/>
      </w:rPr>
    </w:lvl>
    <w:lvl w:ilvl="5" w:tplc="0C0A0005" w:tentative="1">
      <w:start w:val="1"/>
      <w:numFmt w:val="bullet"/>
      <w:lvlText w:val=""/>
      <w:lvlJc w:val="left"/>
      <w:pPr>
        <w:ind w:left="5020" w:hanging="360"/>
      </w:pPr>
      <w:rPr>
        <w:rFonts w:ascii="Wingdings" w:hAnsi="Wingdings" w:hint="default"/>
      </w:rPr>
    </w:lvl>
    <w:lvl w:ilvl="6" w:tplc="0C0A0001" w:tentative="1">
      <w:start w:val="1"/>
      <w:numFmt w:val="bullet"/>
      <w:lvlText w:val=""/>
      <w:lvlJc w:val="left"/>
      <w:pPr>
        <w:ind w:left="5740" w:hanging="360"/>
      </w:pPr>
      <w:rPr>
        <w:rFonts w:ascii="Symbol" w:hAnsi="Symbol" w:hint="default"/>
      </w:rPr>
    </w:lvl>
    <w:lvl w:ilvl="7" w:tplc="0C0A0003" w:tentative="1">
      <w:start w:val="1"/>
      <w:numFmt w:val="bullet"/>
      <w:lvlText w:val="o"/>
      <w:lvlJc w:val="left"/>
      <w:pPr>
        <w:ind w:left="6460" w:hanging="360"/>
      </w:pPr>
      <w:rPr>
        <w:rFonts w:ascii="Courier New" w:hAnsi="Courier New" w:cs="Courier New" w:hint="default"/>
      </w:rPr>
    </w:lvl>
    <w:lvl w:ilvl="8" w:tplc="0C0A0005" w:tentative="1">
      <w:start w:val="1"/>
      <w:numFmt w:val="bullet"/>
      <w:lvlText w:val=""/>
      <w:lvlJc w:val="left"/>
      <w:pPr>
        <w:ind w:left="7180" w:hanging="360"/>
      </w:pPr>
      <w:rPr>
        <w:rFonts w:ascii="Wingdings" w:hAnsi="Wingdings" w:hint="default"/>
      </w:rPr>
    </w:lvl>
  </w:abstractNum>
  <w:abstractNum w:abstractNumId="25">
    <w:nsid w:val="50574E5A"/>
    <w:multiLevelType w:val="hybridMultilevel"/>
    <w:tmpl w:val="3844193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nsid w:val="50AF091C"/>
    <w:multiLevelType w:val="hybridMultilevel"/>
    <w:tmpl w:val="6CB61D2C"/>
    <w:lvl w:ilvl="0" w:tplc="906AC1BE">
      <w:start w:val="1"/>
      <w:numFmt w:val="bullet"/>
      <w:lvlText w:val=""/>
      <w:lvlJc w:val="right"/>
      <w:pPr>
        <w:ind w:left="1494" w:hanging="360"/>
      </w:pPr>
      <w:rPr>
        <w:rFonts w:ascii="Wingdings" w:hAnsi="Wingdings" w:hint="default"/>
      </w:rPr>
    </w:lvl>
    <w:lvl w:ilvl="1" w:tplc="300A0003" w:tentative="1">
      <w:start w:val="1"/>
      <w:numFmt w:val="bullet"/>
      <w:lvlText w:val="o"/>
      <w:lvlJc w:val="left"/>
      <w:pPr>
        <w:ind w:left="2214" w:hanging="360"/>
      </w:pPr>
      <w:rPr>
        <w:rFonts w:ascii="Courier New" w:hAnsi="Courier New" w:cs="Courier New"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27">
    <w:nsid w:val="546F5C61"/>
    <w:multiLevelType w:val="hybridMultilevel"/>
    <w:tmpl w:val="69B4874A"/>
    <w:lvl w:ilvl="0" w:tplc="906AC1BE">
      <w:start w:val="1"/>
      <w:numFmt w:val="bullet"/>
      <w:lvlText w:val=""/>
      <w:lvlJc w:val="righ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8">
    <w:nsid w:val="577B49C4"/>
    <w:multiLevelType w:val="hybridMultilevel"/>
    <w:tmpl w:val="6EBA50EE"/>
    <w:lvl w:ilvl="0" w:tplc="906AC1BE">
      <w:start w:val="1"/>
      <w:numFmt w:val="bullet"/>
      <w:lvlText w:val=""/>
      <w:lvlJc w:val="righ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nsid w:val="59B07918"/>
    <w:multiLevelType w:val="hybridMultilevel"/>
    <w:tmpl w:val="E380661E"/>
    <w:lvl w:ilvl="0" w:tplc="906AC1BE">
      <w:start w:val="1"/>
      <w:numFmt w:val="bullet"/>
      <w:lvlText w:val=""/>
      <w:lvlJc w:val="righ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nsid w:val="5BF04565"/>
    <w:multiLevelType w:val="hybridMultilevel"/>
    <w:tmpl w:val="1304E8E4"/>
    <w:lvl w:ilvl="0" w:tplc="300A000D">
      <w:start w:val="1"/>
      <w:numFmt w:val="bullet"/>
      <w:lvlText w:val=""/>
      <w:lvlJc w:val="left"/>
      <w:pPr>
        <w:ind w:left="771" w:hanging="360"/>
      </w:pPr>
      <w:rPr>
        <w:rFonts w:ascii="Wingdings" w:hAnsi="Wingdings" w:hint="default"/>
      </w:rPr>
    </w:lvl>
    <w:lvl w:ilvl="1" w:tplc="300A0003" w:tentative="1">
      <w:start w:val="1"/>
      <w:numFmt w:val="bullet"/>
      <w:lvlText w:val="o"/>
      <w:lvlJc w:val="left"/>
      <w:pPr>
        <w:ind w:left="1491" w:hanging="360"/>
      </w:pPr>
      <w:rPr>
        <w:rFonts w:ascii="Courier New" w:hAnsi="Courier New" w:cs="Courier New" w:hint="default"/>
      </w:rPr>
    </w:lvl>
    <w:lvl w:ilvl="2" w:tplc="300A0005" w:tentative="1">
      <w:start w:val="1"/>
      <w:numFmt w:val="bullet"/>
      <w:lvlText w:val=""/>
      <w:lvlJc w:val="left"/>
      <w:pPr>
        <w:ind w:left="2211" w:hanging="360"/>
      </w:pPr>
      <w:rPr>
        <w:rFonts w:ascii="Wingdings" w:hAnsi="Wingdings" w:hint="default"/>
      </w:rPr>
    </w:lvl>
    <w:lvl w:ilvl="3" w:tplc="300A0001" w:tentative="1">
      <w:start w:val="1"/>
      <w:numFmt w:val="bullet"/>
      <w:lvlText w:val=""/>
      <w:lvlJc w:val="left"/>
      <w:pPr>
        <w:ind w:left="2931" w:hanging="360"/>
      </w:pPr>
      <w:rPr>
        <w:rFonts w:ascii="Symbol" w:hAnsi="Symbol" w:hint="default"/>
      </w:rPr>
    </w:lvl>
    <w:lvl w:ilvl="4" w:tplc="300A0003" w:tentative="1">
      <w:start w:val="1"/>
      <w:numFmt w:val="bullet"/>
      <w:lvlText w:val="o"/>
      <w:lvlJc w:val="left"/>
      <w:pPr>
        <w:ind w:left="3651" w:hanging="360"/>
      </w:pPr>
      <w:rPr>
        <w:rFonts w:ascii="Courier New" w:hAnsi="Courier New" w:cs="Courier New" w:hint="default"/>
      </w:rPr>
    </w:lvl>
    <w:lvl w:ilvl="5" w:tplc="300A0005" w:tentative="1">
      <w:start w:val="1"/>
      <w:numFmt w:val="bullet"/>
      <w:lvlText w:val=""/>
      <w:lvlJc w:val="left"/>
      <w:pPr>
        <w:ind w:left="4371" w:hanging="360"/>
      </w:pPr>
      <w:rPr>
        <w:rFonts w:ascii="Wingdings" w:hAnsi="Wingdings" w:hint="default"/>
      </w:rPr>
    </w:lvl>
    <w:lvl w:ilvl="6" w:tplc="300A0001" w:tentative="1">
      <w:start w:val="1"/>
      <w:numFmt w:val="bullet"/>
      <w:lvlText w:val=""/>
      <w:lvlJc w:val="left"/>
      <w:pPr>
        <w:ind w:left="5091" w:hanging="360"/>
      </w:pPr>
      <w:rPr>
        <w:rFonts w:ascii="Symbol" w:hAnsi="Symbol" w:hint="default"/>
      </w:rPr>
    </w:lvl>
    <w:lvl w:ilvl="7" w:tplc="300A0003" w:tentative="1">
      <w:start w:val="1"/>
      <w:numFmt w:val="bullet"/>
      <w:lvlText w:val="o"/>
      <w:lvlJc w:val="left"/>
      <w:pPr>
        <w:ind w:left="5811" w:hanging="360"/>
      </w:pPr>
      <w:rPr>
        <w:rFonts w:ascii="Courier New" w:hAnsi="Courier New" w:cs="Courier New" w:hint="default"/>
      </w:rPr>
    </w:lvl>
    <w:lvl w:ilvl="8" w:tplc="300A0005" w:tentative="1">
      <w:start w:val="1"/>
      <w:numFmt w:val="bullet"/>
      <w:lvlText w:val=""/>
      <w:lvlJc w:val="left"/>
      <w:pPr>
        <w:ind w:left="6531" w:hanging="360"/>
      </w:pPr>
      <w:rPr>
        <w:rFonts w:ascii="Wingdings" w:hAnsi="Wingdings" w:hint="default"/>
      </w:rPr>
    </w:lvl>
  </w:abstractNum>
  <w:abstractNum w:abstractNumId="31">
    <w:nsid w:val="5EB0429A"/>
    <w:multiLevelType w:val="hybridMultilevel"/>
    <w:tmpl w:val="B6E03DFC"/>
    <w:lvl w:ilvl="0" w:tplc="906AC1BE">
      <w:start w:val="1"/>
      <w:numFmt w:val="bullet"/>
      <w:lvlText w:val=""/>
      <w:lvlJc w:val="righ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nsid w:val="5FB028D4"/>
    <w:multiLevelType w:val="hybridMultilevel"/>
    <w:tmpl w:val="DEF05A7A"/>
    <w:lvl w:ilvl="0" w:tplc="6E343AAA">
      <w:start w:val="1"/>
      <w:numFmt w:val="lowerLetter"/>
      <w:lvlText w:val="%1)"/>
      <w:lvlJc w:val="left"/>
      <w:pPr>
        <w:ind w:left="375" w:hanging="360"/>
      </w:pPr>
      <w:rPr>
        <w:rFonts w:hint="default"/>
      </w:rPr>
    </w:lvl>
    <w:lvl w:ilvl="1" w:tplc="300A0019" w:tentative="1">
      <w:start w:val="1"/>
      <w:numFmt w:val="lowerLetter"/>
      <w:lvlText w:val="%2."/>
      <w:lvlJc w:val="left"/>
      <w:pPr>
        <w:ind w:left="1095" w:hanging="360"/>
      </w:pPr>
    </w:lvl>
    <w:lvl w:ilvl="2" w:tplc="300A001B" w:tentative="1">
      <w:start w:val="1"/>
      <w:numFmt w:val="lowerRoman"/>
      <w:lvlText w:val="%3."/>
      <w:lvlJc w:val="right"/>
      <w:pPr>
        <w:ind w:left="1815" w:hanging="180"/>
      </w:pPr>
    </w:lvl>
    <w:lvl w:ilvl="3" w:tplc="300A000F" w:tentative="1">
      <w:start w:val="1"/>
      <w:numFmt w:val="decimal"/>
      <w:lvlText w:val="%4."/>
      <w:lvlJc w:val="left"/>
      <w:pPr>
        <w:ind w:left="2535" w:hanging="360"/>
      </w:pPr>
    </w:lvl>
    <w:lvl w:ilvl="4" w:tplc="300A0019" w:tentative="1">
      <w:start w:val="1"/>
      <w:numFmt w:val="lowerLetter"/>
      <w:lvlText w:val="%5."/>
      <w:lvlJc w:val="left"/>
      <w:pPr>
        <w:ind w:left="3255" w:hanging="360"/>
      </w:pPr>
    </w:lvl>
    <w:lvl w:ilvl="5" w:tplc="300A001B" w:tentative="1">
      <w:start w:val="1"/>
      <w:numFmt w:val="lowerRoman"/>
      <w:lvlText w:val="%6."/>
      <w:lvlJc w:val="right"/>
      <w:pPr>
        <w:ind w:left="3975" w:hanging="180"/>
      </w:pPr>
    </w:lvl>
    <w:lvl w:ilvl="6" w:tplc="300A000F" w:tentative="1">
      <w:start w:val="1"/>
      <w:numFmt w:val="decimal"/>
      <w:lvlText w:val="%7."/>
      <w:lvlJc w:val="left"/>
      <w:pPr>
        <w:ind w:left="4695" w:hanging="360"/>
      </w:pPr>
    </w:lvl>
    <w:lvl w:ilvl="7" w:tplc="300A0019" w:tentative="1">
      <w:start w:val="1"/>
      <w:numFmt w:val="lowerLetter"/>
      <w:lvlText w:val="%8."/>
      <w:lvlJc w:val="left"/>
      <w:pPr>
        <w:ind w:left="5415" w:hanging="360"/>
      </w:pPr>
    </w:lvl>
    <w:lvl w:ilvl="8" w:tplc="300A001B" w:tentative="1">
      <w:start w:val="1"/>
      <w:numFmt w:val="lowerRoman"/>
      <w:lvlText w:val="%9."/>
      <w:lvlJc w:val="right"/>
      <w:pPr>
        <w:ind w:left="6135" w:hanging="180"/>
      </w:pPr>
    </w:lvl>
  </w:abstractNum>
  <w:abstractNum w:abstractNumId="33">
    <w:nsid w:val="60E1761D"/>
    <w:multiLevelType w:val="hybridMultilevel"/>
    <w:tmpl w:val="2918DF9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4">
    <w:nsid w:val="61315392"/>
    <w:multiLevelType w:val="hybridMultilevel"/>
    <w:tmpl w:val="8632CF50"/>
    <w:lvl w:ilvl="0" w:tplc="906AC1BE">
      <w:start w:val="1"/>
      <w:numFmt w:val="bullet"/>
      <w:lvlText w:val=""/>
      <w:lvlJc w:val="righ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nsid w:val="649E574D"/>
    <w:multiLevelType w:val="hybridMultilevel"/>
    <w:tmpl w:val="790E7852"/>
    <w:lvl w:ilvl="0" w:tplc="33DA7D12">
      <w:numFmt w:val="bullet"/>
      <w:lvlText w:val="-"/>
      <w:lvlJc w:val="left"/>
      <w:pPr>
        <w:ind w:left="1455" w:hanging="360"/>
      </w:pPr>
      <w:rPr>
        <w:rFonts w:ascii="Century Gothic" w:eastAsia="Times New Roman" w:hAnsi="Century Gothic" w:cs="Arial" w:hint="default"/>
      </w:rPr>
    </w:lvl>
    <w:lvl w:ilvl="1" w:tplc="300A0003" w:tentative="1">
      <w:start w:val="1"/>
      <w:numFmt w:val="bullet"/>
      <w:lvlText w:val="o"/>
      <w:lvlJc w:val="left"/>
      <w:pPr>
        <w:ind w:left="2175" w:hanging="360"/>
      </w:pPr>
      <w:rPr>
        <w:rFonts w:ascii="Courier New" w:hAnsi="Courier New" w:cs="Courier New" w:hint="default"/>
      </w:rPr>
    </w:lvl>
    <w:lvl w:ilvl="2" w:tplc="300A0005" w:tentative="1">
      <w:start w:val="1"/>
      <w:numFmt w:val="bullet"/>
      <w:lvlText w:val=""/>
      <w:lvlJc w:val="left"/>
      <w:pPr>
        <w:ind w:left="2895" w:hanging="360"/>
      </w:pPr>
      <w:rPr>
        <w:rFonts w:ascii="Wingdings" w:hAnsi="Wingdings" w:hint="default"/>
      </w:rPr>
    </w:lvl>
    <w:lvl w:ilvl="3" w:tplc="300A0001" w:tentative="1">
      <w:start w:val="1"/>
      <w:numFmt w:val="bullet"/>
      <w:lvlText w:val=""/>
      <w:lvlJc w:val="left"/>
      <w:pPr>
        <w:ind w:left="3615" w:hanging="360"/>
      </w:pPr>
      <w:rPr>
        <w:rFonts w:ascii="Symbol" w:hAnsi="Symbol" w:hint="default"/>
      </w:rPr>
    </w:lvl>
    <w:lvl w:ilvl="4" w:tplc="300A0003" w:tentative="1">
      <w:start w:val="1"/>
      <w:numFmt w:val="bullet"/>
      <w:lvlText w:val="o"/>
      <w:lvlJc w:val="left"/>
      <w:pPr>
        <w:ind w:left="4335" w:hanging="360"/>
      </w:pPr>
      <w:rPr>
        <w:rFonts w:ascii="Courier New" w:hAnsi="Courier New" w:cs="Courier New" w:hint="default"/>
      </w:rPr>
    </w:lvl>
    <w:lvl w:ilvl="5" w:tplc="300A0005" w:tentative="1">
      <w:start w:val="1"/>
      <w:numFmt w:val="bullet"/>
      <w:lvlText w:val=""/>
      <w:lvlJc w:val="left"/>
      <w:pPr>
        <w:ind w:left="5055" w:hanging="360"/>
      </w:pPr>
      <w:rPr>
        <w:rFonts w:ascii="Wingdings" w:hAnsi="Wingdings" w:hint="default"/>
      </w:rPr>
    </w:lvl>
    <w:lvl w:ilvl="6" w:tplc="300A0001" w:tentative="1">
      <w:start w:val="1"/>
      <w:numFmt w:val="bullet"/>
      <w:lvlText w:val=""/>
      <w:lvlJc w:val="left"/>
      <w:pPr>
        <w:ind w:left="5775" w:hanging="360"/>
      </w:pPr>
      <w:rPr>
        <w:rFonts w:ascii="Symbol" w:hAnsi="Symbol" w:hint="default"/>
      </w:rPr>
    </w:lvl>
    <w:lvl w:ilvl="7" w:tplc="300A0003" w:tentative="1">
      <w:start w:val="1"/>
      <w:numFmt w:val="bullet"/>
      <w:lvlText w:val="o"/>
      <w:lvlJc w:val="left"/>
      <w:pPr>
        <w:ind w:left="6495" w:hanging="360"/>
      </w:pPr>
      <w:rPr>
        <w:rFonts w:ascii="Courier New" w:hAnsi="Courier New" w:cs="Courier New" w:hint="default"/>
      </w:rPr>
    </w:lvl>
    <w:lvl w:ilvl="8" w:tplc="300A0005" w:tentative="1">
      <w:start w:val="1"/>
      <w:numFmt w:val="bullet"/>
      <w:lvlText w:val=""/>
      <w:lvlJc w:val="left"/>
      <w:pPr>
        <w:ind w:left="7215" w:hanging="360"/>
      </w:pPr>
      <w:rPr>
        <w:rFonts w:ascii="Wingdings" w:hAnsi="Wingdings" w:hint="default"/>
      </w:rPr>
    </w:lvl>
  </w:abstractNum>
  <w:abstractNum w:abstractNumId="36">
    <w:nsid w:val="654C5F51"/>
    <w:multiLevelType w:val="hybridMultilevel"/>
    <w:tmpl w:val="EF5AF1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nsid w:val="66581709"/>
    <w:multiLevelType w:val="hybridMultilevel"/>
    <w:tmpl w:val="B8DA0F5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nsid w:val="6EDC31B6"/>
    <w:multiLevelType w:val="hybridMultilevel"/>
    <w:tmpl w:val="D8862B2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nsid w:val="70500D68"/>
    <w:multiLevelType w:val="hybridMultilevel"/>
    <w:tmpl w:val="000ACD74"/>
    <w:lvl w:ilvl="0" w:tplc="906AC1BE">
      <w:start w:val="1"/>
      <w:numFmt w:val="bullet"/>
      <w:lvlText w:val=""/>
      <w:lvlJc w:val="righ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nsid w:val="748449D1"/>
    <w:multiLevelType w:val="hybridMultilevel"/>
    <w:tmpl w:val="4C2221B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1">
    <w:nsid w:val="75D52DDD"/>
    <w:multiLevelType w:val="hybridMultilevel"/>
    <w:tmpl w:val="42FAFC5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2">
    <w:nsid w:val="7CE64476"/>
    <w:multiLevelType w:val="hybridMultilevel"/>
    <w:tmpl w:val="346460DC"/>
    <w:lvl w:ilvl="0" w:tplc="906AC1BE">
      <w:start w:val="1"/>
      <w:numFmt w:val="bullet"/>
      <w:lvlText w:val=""/>
      <w:lvlJc w:val="righ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nsid w:val="7EB65A58"/>
    <w:multiLevelType w:val="hybridMultilevel"/>
    <w:tmpl w:val="79485D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35"/>
  </w:num>
  <w:num w:numId="5">
    <w:abstractNumId w:val="24"/>
  </w:num>
  <w:num w:numId="6">
    <w:abstractNumId w:val="19"/>
  </w:num>
  <w:num w:numId="7">
    <w:abstractNumId w:val="32"/>
  </w:num>
  <w:num w:numId="8">
    <w:abstractNumId w:val="22"/>
  </w:num>
  <w:num w:numId="9">
    <w:abstractNumId w:val="41"/>
  </w:num>
  <w:num w:numId="10">
    <w:abstractNumId w:val="15"/>
  </w:num>
  <w:num w:numId="11">
    <w:abstractNumId w:val="36"/>
  </w:num>
  <w:num w:numId="12">
    <w:abstractNumId w:val="5"/>
  </w:num>
  <w:num w:numId="13">
    <w:abstractNumId w:val="37"/>
  </w:num>
  <w:num w:numId="14">
    <w:abstractNumId w:val="30"/>
  </w:num>
  <w:num w:numId="15">
    <w:abstractNumId w:val="13"/>
  </w:num>
  <w:num w:numId="16">
    <w:abstractNumId w:val="20"/>
  </w:num>
  <w:num w:numId="17">
    <w:abstractNumId w:val="21"/>
  </w:num>
  <w:num w:numId="18">
    <w:abstractNumId w:val="40"/>
  </w:num>
  <w:num w:numId="19">
    <w:abstractNumId w:val="7"/>
  </w:num>
  <w:num w:numId="20">
    <w:abstractNumId w:val="38"/>
  </w:num>
  <w:num w:numId="21">
    <w:abstractNumId w:val="17"/>
  </w:num>
  <w:num w:numId="22">
    <w:abstractNumId w:val="33"/>
  </w:num>
  <w:num w:numId="23">
    <w:abstractNumId w:val="26"/>
  </w:num>
  <w:num w:numId="24">
    <w:abstractNumId w:val="4"/>
  </w:num>
  <w:num w:numId="25">
    <w:abstractNumId w:val="27"/>
  </w:num>
  <w:num w:numId="26">
    <w:abstractNumId w:val="43"/>
  </w:num>
  <w:num w:numId="27">
    <w:abstractNumId w:val="14"/>
  </w:num>
  <w:num w:numId="28">
    <w:abstractNumId w:val="3"/>
  </w:num>
  <w:num w:numId="29">
    <w:abstractNumId w:val="29"/>
  </w:num>
  <w:num w:numId="30">
    <w:abstractNumId w:val="23"/>
  </w:num>
  <w:num w:numId="31">
    <w:abstractNumId w:val="6"/>
  </w:num>
  <w:num w:numId="32">
    <w:abstractNumId w:val="34"/>
  </w:num>
  <w:num w:numId="33">
    <w:abstractNumId w:val="28"/>
  </w:num>
  <w:num w:numId="34">
    <w:abstractNumId w:val="31"/>
  </w:num>
  <w:num w:numId="35">
    <w:abstractNumId w:val="42"/>
  </w:num>
  <w:num w:numId="36">
    <w:abstractNumId w:val="10"/>
  </w:num>
  <w:num w:numId="37">
    <w:abstractNumId w:val="1"/>
  </w:num>
  <w:num w:numId="38">
    <w:abstractNumId w:val="8"/>
  </w:num>
  <w:num w:numId="39">
    <w:abstractNumId w:val="12"/>
  </w:num>
  <w:num w:numId="40">
    <w:abstractNumId w:val="18"/>
  </w:num>
  <w:num w:numId="41">
    <w:abstractNumId w:val="16"/>
  </w:num>
  <w:num w:numId="42">
    <w:abstractNumId w:val="25"/>
  </w:num>
  <w:num w:numId="43">
    <w:abstractNumId w:val="3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4E"/>
    <w:rsid w:val="00007F04"/>
    <w:rsid w:val="00010A65"/>
    <w:rsid w:val="00015B30"/>
    <w:rsid w:val="0002070E"/>
    <w:rsid w:val="00020BE4"/>
    <w:rsid w:val="00021286"/>
    <w:rsid w:val="00032441"/>
    <w:rsid w:val="000364BE"/>
    <w:rsid w:val="00036FD2"/>
    <w:rsid w:val="000405D2"/>
    <w:rsid w:val="000553EB"/>
    <w:rsid w:val="00057A11"/>
    <w:rsid w:val="00060BED"/>
    <w:rsid w:val="0007089C"/>
    <w:rsid w:val="00072E0B"/>
    <w:rsid w:val="0008400E"/>
    <w:rsid w:val="000846E7"/>
    <w:rsid w:val="0008796E"/>
    <w:rsid w:val="0009200C"/>
    <w:rsid w:val="000A04EE"/>
    <w:rsid w:val="000A3598"/>
    <w:rsid w:val="000B6903"/>
    <w:rsid w:val="000B7E7D"/>
    <w:rsid w:val="000D1A9E"/>
    <w:rsid w:val="000D2CEC"/>
    <w:rsid w:val="000D62A5"/>
    <w:rsid w:val="000E03DF"/>
    <w:rsid w:val="000E4EBA"/>
    <w:rsid w:val="000E6BC9"/>
    <w:rsid w:val="000F29B5"/>
    <w:rsid w:val="000F5A57"/>
    <w:rsid w:val="000F67E9"/>
    <w:rsid w:val="00100FE7"/>
    <w:rsid w:val="00104228"/>
    <w:rsid w:val="0011060C"/>
    <w:rsid w:val="00115CE3"/>
    <w:rsid w:val="0012362A"/>
    <w:rsid w:val="001240AC"/>
    <w:rsid w:val="0012446E"/>
    <w:rsid w:val="00126264"/>
    <w:rsid w:val="00126760"/>
    <w:rsid w:val="001331A4"/>
    <w:rsid w:val="00133285"/>
    <w:rsid w:val="00133522"/>
    <w:rsid w:val="00135AC3"/>
    <w:rsid w:val="001412BA"/>
    <w:rsid w:val="00154577"/>
    <w:rsid w:val="001575D9"/>
    <w:rsid w:val="00160137"/>
    <w:rsid w:val="00160E62"/>
    <w:rsid w:val="00160E80"/>
    <w:rsid w:val="00161251"/>
    <w:rsid w:val="0016303D"/>
    <w:rsid w:val="001652F7"/>
    <w:rsid w:val="0016602F"/>
    <w:rsid w:val="00166AB9"/>
    <w:rsid w:val="0017439F"/>
    <w:rsid w:val="00182C66"/>
    <w:rsid w:val="0018401E"/>
    <w:rsid w:val="001944FD"/>
    <w:rsid w:val="00194D5E"/>
    <w:rsid w:val="00195BCE"/>
    <w:rsid w:val="00197BB3"/>
    <w:rsid w:val="001A51E5"/>
    <w:rsid w:val="001A75D6"/>
    <w:rsid w:val="001A7C87"/>
    <w:rsid w:val="001B5CCD"/>
    <w:rsid w:val="001B5F08"/>
    <w:rsid w:val="001C0516"/>
    <w:rsid w:val="001C7C82"/>
    <w:rsid w:val="001D3926"/>
    <w:rsid w:val="001D416B"/>
    <w:rsid w:val="001D5952"/>
    <w:rsid w:val="001D7287"/>
    <w:rsid w:val="001E1752"/>
    <w:rsid w:val="001E2270"/>
    <w:rsid w:val="001E3BE0"/>
    <w:rsid w:val="001E456A"/>
    <w:rsid w:val="001E6B9A"/>
    <w:rsid w:val="001F1AC3"/>
    <w:rsid w:val="001F5B15"/>
    <w:rsid w:val="00201050"/>
    <w:rsid w:val="002036E0"/>
    <w:rsid w:val="00206B5A"/>
    <w:rsid w:val="00206F2F"/>
    <w:rsid w:val="00213E87"/>
    <w:rsid w:val="00222FC4"/>
    <w:rsid w:val="002256F6"/>
    <w:rsid w:val="00230B89"/>
    <w:rsid w:val="00231E2D"/>
    <w:rsid w:val="00232C20"/>
    <w:rsid w:val="00234BE7"/>
    <w:rsid w:val="00236649"/>
    <w:rsid w:val="00242DEA"/>
    <w:rsid w:val="002451F7"/>
    <w:rsid w:val="00250BDF"/>
    <w:rsid w:val="00252402"/>
    <w:rsid w:val="0025437D"/>
    <w:rsid w:val="00256B23"/>
    <w:rsid w:val="00260E3B"/>
    <w:rsid w:val="00265AE9"/>
    <w:rsid w:val="002668F7"/>
    <w:rsid w:val="00274412"/>
    <w:rsid w:val="00282428"/>
    <w:rsid w:val="00282B40"/>
    <w:rsid w:val="002830DD"/>
    <w:rsid w:val="00286449"/>
    <w:rsid w:val="00287D8F"/>
    <w:rsid w:val="002920CE"/>
    <w:rsid w:val="0029296C"/>
    <w:rsid w:val="002978C0"/>
    <w:rsid w:val="002A56CD"/>
    <w:rsid w:val="002B55EB"/>
    <w:rsid w:val="002B56AA"/>
    <w:rsid w:val="002B7AA1"/>
    <w:rsid w:val="002C16B7"/>
    <w:rsid w:val="002C37EB"/>
    <w:rsid w:val="002C3B2B"/>
    <w:rsid w:val="002C5A06"/>
    <w:rsid w:val="002C7CFE"/>
    <w:rsid w:val="002D2DF9"/>
    <w:rsid w:val="002D3131"/>
    <w:rsid w:val="002E1523"/>
    <w:rsid w:val="002E49F0"/>
    <w:rsid w:val="002F26F1"/>
    <w:rsid w:val="002F2C1A"/>
    <w:rsid w:val="002F3628"/>
    <w:rsid w:val="002F39E7"/>
    <w:rsid w:val="002F5FC4"/>
    <w:rsid w:val="002F6403"/>
    <w:rsid w:val="00302BC8"/>
    <w:rsid w:val="00303AB0"/>
    <w:rsid w:val="00305BC7"/>
    <w:rsid w:val="00313D78"/>
    <w:rsid w:val="0031416D"/>
    <w:rsid w:val="003203B1"/>
    <w:rsid w:val="00322460"/>
    <w:rsid w:val="00324C1C"/>
    <w:rsid w:val="00325DBE"/>
    <w:rsid w:val="00333990"/>
    <w:rsid w:val="00341085"/>
    <w:rsid w:val="003429F7"/>
    <w:rsid w:val="003619C2"/>
    <w:rsid w:val="0036383B"/>
    <w:rsid w:val="00367984"/>
    <w:rsid w:val="003711DE"/>
    <w:rsid w:val="0037182E"/>
    <w:rsid w:val="00373C38"/>
    <w:rsid w:val="00373C95"/>
    <w:rsid w:val="00377539"/>
    <w:rsid w:val="00380250"/>
    <w:rsid w:val="00380ADD"/>
    <w:rsid w:val="003878D3"/>
    <w:rsid w:val="00396269"/>
    <w:rsid w:val="00397B63"/>
    <w:rsid w:val="003A1E9E"/>
    <w:rsid w:val="003A2DD2"/>
    <w:rsid w:val="003A3A4C"/>
    <w:rsid w:val="003A5992"/>
    <w:rsid w:val="003A6903"/>
    <w:rsid w:val="003B021B"/>
    <w:rsid w:val="003B37FF"/>
    <w:rsid w:val="003C01CC"/>
    <w:rsid w:val="003C17FE"/>
    <w:rsid w:val="003C6CC9"/>
    <w:rsid w:val="003C6D13"/>
    <w:rsid w:val="003E4588"/>
    <w:rsid w:val="003E4858"/>
    <w:rsid w:val="003E5C08"/>
    <w:rsid w:val="003E7218"/>
    <w:rsid w:val="003F7404"/>
    <w:rsid w:val="004012BC"/>
    <w:rsid w:val="0040521E"/>
    <w:rsid w:val="00405E63"/>
    <w:rsid w:val="00406BF8"/>
    <w:rsid w:val="00406FD3"/>
    <w:rsid w:val="00413B46"/>
    <w:rsid w:val="00413E94"/>
    <w:rsid w:val="00416A9A"/>
    <w:rsid w:val="004222E2"/>
    <w:rsid w:val="00423055"/>
    <w:rsid w:val="00426A36"/>
    <w:rsid w:val="00444888"/>
    <w:rsid w:val="004477FC"/>
    <w:rsid w:val="00452867"/>
    <w:rsid w:val="0045417A"/>
    <w:rsid w:val="00455BDE"/>
    <w:rsid w:val="004562ED"/>
    <w:rsid w:val="00461193"/>
    <w:rsid w:val="004619EA"/>
    <w:rsid w:val="004632A6"/>
    <w:rsid w:val="00463795"/>
    <w:rsid w:val="00463816"/>
    <w:rsid w:val="00465B8A"/>
    <w:rsid w:val="00465D1F"/>
    <w:rsid w:val="004742CE"/>
    <w:rsid w:val="00476525"/>
    <w:rsid w:val="00480421"/>
    <w:rsid w:val="00487357"/>
    <w:rsid w:val="00487CD3"/>
    <w:rsid w:val="004965A9"/>
    <w:rsid w:val="004A2F46"/>
    <w:rsid w:val="004A4AF7"/>
    <w:rsid w:val="004B025B"/>
    <w:rsid w:val="004B0E8A"/>
    <w:rsid w:val="004B4F49"/>
    <w:rsid w:val="004B5556"/>
    <w:rsid w:val="004C136E"/>
    <w:rsid w:val="004C1601"/>
    <w:rsid w:val="004E025E"/>
    <w:rsid w:val="004E12B0"/>
    <w:rsid w:val="004E2A80"/>
    <w:rsid w:val="004E68B8"/>
    <w:rsid w:val="004E737E"/>
    <w:rsid w:val="004F2421"/>
    <w:rsid w:val="004F2B1F"/>
    <w:rsid w:val="00501E76"/>
    <w:rsid w:val="00501EB5"/>
    <w:rsid w:val="00502B0F"/>
    <w:rsid w:val="0051014D"/>
    <w:rsid w:val="0051210D"/>
    <w:rsid w:val="005179FC"/>
    <w:rsid w:val="005223D6"/>
    <w:rsid w:val="00530733"/>
    <w:rsid w:val="00533505"/>
    <w:rsid w:val="0053695D"/>
    <w:rsid w:val="00537BAD"/>
    <w:rsid w:val="00537C72"/>
    <w:rsid w:val="00543504"/>
    <w:rsid w:val="0054503F"/>
    <w:rsid w:val="00553E6B"/>
    <w:rsid w:val="005568FE"/>
    <w:rsid w:val="005575AD"/>
    <w:rsid w:val="00561C73"/>
    <w:rsid w:val="005623B0"/>
    <w:rsid w:val="005675C8"/>
    <w:rsid w:val="00570908"/>
    <w:rsid w:val="00574701"/>
    <w:rsid w:val="00574AB1"/>
    <w:rsid w:val="00575F28"/>
    <w:rsid w:val="00577BDE"/>
    <w:rsid w:val="00581455"/>
    <w:rsid w:val="00581666"/>
    <w:rsid w:val="005849B4"/>
    <w:rsid w:val="005857CC"/>
    <w:rsid w:val="005A749F"/>
    <w:rsid w:val="005B391A"/>
    <w:rsid w:val="005B6564"/>
    <w:rsid w:val="005D1142"/>
    <w:rsid w:val="005D6F30"/>
    <w:rsid w:val="005E15DF"/>
    <w:rsid w:val="005E2E64"/>
    <w:rsid w:val="005E2FEB"/>
    <w:rsid w:val="005E72F6"/>
    <w:rsid w:val="005F5352"/>
    <w:rsid w:val="00603C9C"/>
    <w:rsid w:val="0060529B"/>
    <w:rsid w:val="0061019D"/>
    <w:rsid w:val="006104C2"/>
    <w:rsid w:val="00634472"/>
    <w:rsid w:val="00636DF1"/>
    <w:rsid w:val="006430C5"/>
    <w:rsid w:val="00644398"/>
    <w:rsid w:val="0064711E"/>
    <w:rsid w:val="006508FC"/>
    <w:rsid w:val="00651A76"/>
    <w:rsid w:val="0065390E"/>
    <w:rsid w:val="00655196"/>
    <w:rsid w:val="00656355"/>
    <w:rsid w:val="00656707"/>
    <w:rsid w:val="00656DC6"/>
    <w:rsid w:val="00662C8D"/>
    <w:rsid w:val="00662D36"/>
    <w:rsid w:val="00664748"/>
    <w:rsid w:val="00666803"/>
    <w:rsid w:val="00667076"/>
    <w:rsid w:val="00672717"/>
    <w:rsid w:val="00673273"/>
    <w:rsid w:val="00676D96"/>
    <w:rsid w:val="00683F7B"/>
    <w:rsid w:val="0068703F"/>
    <w:rsid w:val="006934E1"/>
    <w:rsid w:val="00693782"/>
    <w:rsid w:val="00696D9E"/>
    <w:rsid w:val="006A14AC"/>
    <w:rsid w:val="006A1BF4"/>
    <w:rsid w:val="006A3F11"/>
    <w:rsid w:val="006A45FF"/>
    <w:rsid w:val="006A5470"/>
    <w:rsid w:val="006B3A8F"/>
    <w:rsid w:val="006B3B2C"/>
    <w:rsid w:val="006C2172"/>
    <w:rsid w:val="006C48BB"/>
    <w:rsid w:val="006D2078"/>
    <w:rsid w:val="006D5A72"/>
    <w:rsid w:val="006D7D46"/>
    <w:rsid w:val="006E0BE7"/>
    <w:rsid w:val="006E3703"/>
    <w:rsid w:val="006E4F84"/>
    <w:rsid w:val="006E6934"/>
    <w:rsid w:val="006F0931"/>
    <w:rsid w:val="006F14CE"/>
    <w:rsid w:val="006F20CF"/>
    <w:rsid w:val="00701398"/>
    <w:rsid w:val="0070349C"/>
    <w:rsid w:val="007054BB"/>
    <w:rsid w:val="0071521B"/>
    <w:rsid w:val="00717A13"/>
    <w:rsid w:val="00720AF0"/>
    <w:rsid w:val="0072153D"/>
    <w:rsid w:val="0073050C"/>
    <w:rsid w:val="007313A0"/>
    <w:rsid w:val="007321BA"/>
    <w:rsid w:val="00740996"/>
    <w:rsid w:val="0074419E"/>
    <w:rsid w:val="007473CB"/>
    <w:rsid w:val="00751146"/>
    <w:rsid w:val="0075286C"/>
    <w:rsid w:val="00755AAE"/>
    <w:rsid w:val="00772F24"/>
    <w:rsid w:val="007777C3"/>
    <w:rsid w:val="00782D00"/>
    <w:rsid w:val="007838F3"/>
    <w:rsid w:val="00784D2F"/>
    <w:rsid w:val="00785D8A"/>
    <w:rsid w:val="00790CF4"/>
    <w:rsid w:val="007960B4"/>
    <w:rsid w:val="007960C8"/>
    <w:rsid w:val="007A2599"/>
    <w:rsid w:val="007B1ED7"/>
    <w:rsid w:val="007C2C3C"/>
    <w:rsid w:val="007C38D5"/>
    <w:rsid w:val="007C44DD"/>
    <w:rsid w:val="007C728E"/>
    <w:rsid w:val="007C7DA8"/>
    <w:rsid w:val="007D1C42"/>
    <w:rsid w:val="007D79E9"/>
    <w:rsid w:val="007E0AED"/>
    <w:rsid w:val="007F11FA"/>
    <w:rsid w:val="007F45E1"/>
    <w:rsid w:val="00802B8D"/>
    <w:rsid w:val="008109BB"/>
    <w:rsid w:val="00810C10"/>
    <w:rsid w:val="0081284B"/>
    <w:rsid w:val="00813927"/>
    <w:rsid w:val="00814064"/>
    <w:rsid w:val="00820ACC"/>
    <w:rsid w:val="00824208"/>
    <w:rsid w:val="008258FB"/>
    <w:rsid w:val="00827246"/>
    <w:rsid w:val="0083087A"/>
    <w:rsid w:val="008353B4"/>
    <w:rsid w:val="0083798C"/>
    <w:rsid w:val="00837E91"/>
    <w:rsid w:val="0084485C"/>
    <w:rsid w:val="008530C7"/>
    <w:rsid w:val="00853D7C"/>
    <w:rsid w:val="00860E59"/>
    <w:rsid w:val="00866A4E"/>
    <w:rsid w:val="0087593D"/>
    <w:rsid w:val="008765A1"/>
    <w:rsid w:val="00876D8C"/>
    <w:rsid w:val="0087751A"/>
    <w:rsid w:val="008823C0"/>
    <w:rsid w:val="008838A1"/>
    <w:rsid w:val="00883F71"/>
    <w:rsid w:val="008843B0"/>
    <w:rsid w:val="0088501A"/>
    <w:rsid w:val="00887D49"/>
    <w:rsid w:val="0089097A"/>
    <w:rsid w:val="008938A1"/>
    <w:rsid w:val="00897481"/>
    <w:rsid w:val="008A0096"/>
    <w:rsid w:val="008A3643"/>
    <w:rsid w:val="008A4034"/>
    <w:rsid w:val="008B5D22"/>
    <w:rsid w:val="008C120C"/>
    <w:rsid w:val="008C1F9F"/>
    <w:rsid w:val="008C307D"/>
    <w:rsid w:val="008C7F27"/>
    <w:rsid w:val="008D0DA1"/>
    <w:rsid w:val="008D2C46"/>
    <w:rsid w:val="008D558E"/>
    <w:rsid w:val="008E07EE"/>
    <w:rsid w:val="008E2AFE"/>
    <w:rsid w:val="008E3D54"/>
    <w:rsid w:val="008E414F"/>
    <w:rsid w:val="008E6D2C"/>
    <w:rsid w:val="008F421D"/>
    <w:rsid w:val="008F42FD"/>
    <w:rsid w:val="009023B8"/>
    <w:rsid w:val="009028D1"/>
    <w:rsid w:val="009039F0"/>
    <w:rsid w:val="00903FDE"/>
    <w:rsid w:val="009076DD"/>
    <w:rsid w:val="0091105B"/>
    <w:rsid w:val="00915E3F"/>
    <w:rsid w:val="009307B8"/>
    <w:rsid w:val="00931C63"/>
    <w:rsid w:val="009325A1"/>
    <w:rsid w:val="009419FC"/>
    <w:rsid w:val="00946656"/>
    <w:rsid w:val="00951EB9"/>
    <w:rsid w:val="00952F50"/>
    <w:rsid w:val="00954DA9"/>
    <w:rsid w:val="00955C68"/>
    <w:rsid w:val="00957D3D"/>
    <w:rsid w:val="00962C32"/>
    <w:rsid w:val="009630BA"/>
    <w:rsid w:val="0096561D"/>
    <w:rsid w:val="009679DD"/>
    <w:rsid w:val="00967B7B"/>
    <w:rsid w:val="009708DF"/>
    <w:rsid w:val="00971E39"/>
    <w:rsid w:val="009746A0"/>
    <w:rsid w:val="00990D88"/>
    <w:rsid w:val="009916B9"/>
    <w:rsid w:val="00993440"/>
    <w:rsid w:val="00995940"/>
    <w:rsid w:val="00997351"/>
    <w:rsid w:val="009975D0"/>
    <w:rsid w:val="009A2D89"/>
    <w:rsid w:val="009A4EB2"/>
    <w:rsid w:val="009A5B48"/>
    <w:rsid w:val="009A754F"/>
    <w:rsid w:val="009B1E16"/>
    <w:rsid w:val="009C1F1D"/>
    <w:rsid w:val="009C4E6A"/>
    <w:rsid w:val="009D0FCB"/>
    <w:rsid w:val="009D4295"/>
    <w:rsid w:val="009D5A87"/>
    <w:rsid w:val="009D65BB"/>
    <w:rsid w:val="009E2C8B"/>
    <w:rsid w:val="009E41EC"/>
    <w:rsid w:val="009E5291"/>
    <w:rsid w:val="009F64BA"/>
    <w:rsid w:val="00A03E6F"/>
    <w:rsid w:val="00A050E9"/>
    <w:rsid w:val="00A05389"/>
    <w:rsid w:val="00A10847"/>
    <w:rsid w:val="00A10A55"/>
    <w:rsid w:val="00A129C3"/>
    <w:rsid w:val="00A20BB9"/>
    <w:rsid w:val="00A214DF"/>
    <w:rsid w:val="00A22576"/>
    <w:rsid w:val="00A26CE1"/>
    <w:rsid w:val="00A339CA"/>
    <w:rsid w:val="00A4120D"/>
    <w:rsid w:val="00A4321C"/>
    <w:rsid w:val="00A4429A"/>
    <w:rsid w:val="00A541DE"/>
    <w:rsid w:val="00A60A26"/>
    <w:rsid w:val="00A60C76"/>
    <w:rsid w:val="00A701F3"/>
    <w:rsid w:val="00A70FD8"/>
    <w:rsid w:val="00A71F37"/>
    <w:rsid w:val="00A73915"/>
    <w:rsid w:val="00A76782"/>
    <w:rsid w:val="00A8234B"/>
    <w:rsid w:val="00A84834"/>
    <w:rsid w:val="00A916D9"/>
    <w:rsid w:val="00A92EE7"/>
    <w:rsid w:val="00A96A68"/>
    <w:rsid w:val="00A97581"/>
    <w:rsid w:val="00AA1B68"/>
    <w:rsid w:val="00AA2AAC"/>
    <w:rsid w:val="00AA4542"/>
    <w:rsid w:val="00AA592D"/>
    <w:rsid w:val="00AA714C"/>
    <w:rsid w:val="00AB3537"/>
    <w:rsid w:val="00AB4D1F"/>
    <w:rsid w:val="00AC4A9B"/>
    <w:rsid w:val="00AD32ED"/>
    <w:rsid w:val="00AE4A6D"/>
    <w:rsid w:val="00AF54CC"/>
    <w:rsid w:val="00B00D1D"/>
    <w:rsid w:val="00B156B7"/>
    <w:rsid w:val="00B26059"/>
    <w:rsid w:val="00B34409"/>
    <w:rsid w:val="00B34F6F"/>
    <w:rsid w:val="00B35BE9"/>
    <w:rsid w:val="00B35E8E"/>
    <w:rsid w:val="00B40679"/>
    <w:rsid w:val="00B45695"/>
    <w:rsid w:val="00B5046B"/>
    <w:rsid w:val="00B50660"/>
    <w:rsid w:val="00B51D77"/>
    <w:rsid w:val="00B51E0C"/>
    <w:rsid w:val="00B5348B"/>
    <w:rsid w:val="00B5613D"/>
    <w:rsid w:val="00B613C1"/>
    <w:rsid w:val="00B662BF"/>
    <w:rsid w:val="00B75028"/>
    <w:rsid w:val="00B774C2"/>
    <w:rsid w:val="00B82DA0"/>
    <w:rsid w:val="00B84DF4"/>
    <w:rsid w:val="00B8608B"/>
    <w:rsid w:val="00B876B3"/>
    <w:rsid w:val="00B911B0"/>
    <w:rsid w:val="00B93B78"/>
    <w:rsid w:val="00B95909"/>
    <w:rsid w:val="00BB174D"/>
    <w:rsid w:val="00BB1856"/>
    <w:rsid w:val="00BB3357"/>
    <w:rsid w:val="00BB3A9D"/>
    <w:rsid w:val="00BB4D3C"/>
    <w:rsid w:val="00BB6EFC"/>
    <w:rsid w:val="00BD43E2"/>
    <w:rsid w:val="00BD722B"/>
    <w:rsid w:val="00BD7310"/>
    <w:rsid w:val="00BD7599"/>
    <w:rsid w:val="00BE44EA"/>
    <w:rsid w:val="00BF3D62"/>
    <w:rsid w:val="00C0084A"/>
    <w:rsid w:val="00C01728"/>
    <w:rsid w:val="00C0641D"/>
    <w:rsid w:val="00C1140F"/>
    <w:rsid w:val="00C11E6B"/>
    <w:rsid w:val="00C1498C"/>
    <w:rsid w:val="00C260E2"/>
    <w:rsid w:val="00C30FB9"/>
    <w:rsid w:val="00C34216"/>
    <w:rsid w:val="00C3532D"/>
    <w:rsid w:val="00C35CBF"/>
    <w:rsid w:val="00C40016"/>
    <w:rsid w:val="00C45805"/>
    <w:rsid w:val="00C45E92"/>
    <w:rsid w:val="00C47B2E"/>
    <w:rsid w:val="00C5027A"/>
    <w:rsid w:val="00C52ED2"/>
    <w:rsid w:val="00C5545D"/>
    <w:rsid w:val="00C571AF"/>
    <w:rsid w:val="00C57CAE"/>
    <w:rsid w:val="00C6741E"/>
    <w:rsid w:val="00C75878"/>
    <w:rsid w:val="00C76B32"/>
    <w:rsid w:val="00C77D43"/>
    <w:rsid w:val="00C82194"/>
    <w:rsid w:val="00C93892"/>
    <w:rsid w:val="00C94FCE"/>
    <w:rsid w:val="00CA241D"/>
    <w:rsid w:val="00CA4B12"/>
    <w:rsid w:val="00CB43CB"/>
    <w:rsid w:val="00CB58B2"/>
    <w:rsid w:val="00CB6635"/>
    <w:rsid w:val="00CC03DE"/>
    <w:rsid w:val="00CC1E1E"/>
    <w:rsid w:val="00CC3D21"/>
    <w:rsid w:val="00CC410D"/>
    <w:rsid w:val="00CD3542"/>
    <w:rsid w:val="00CD613F"/>
    <w:rsid w:val="00CE0A81"/>
    <w:rsid w:val="00CE14C5"/>
    <w:rsid w:val="00CF2A2B"/>
    <w:rsid w:val="00CF3C23"/>
    <w:rsid w:val="00CF74DD"/>
    <w:rsid w:val="00D119F3"/>
    <w:rsid w:val="00D1298D"/>
    <w:rsid w:val="00D152A0"/>
    <w:rsid w:val="00D1708F"/>
    <w:rsid w:val="00D21100"/>
    <w:rsid w:val="00D221BB"/>
    <w:rsid w:val="00D232BB"/>
    <w:rsid w:val="00D26169"/>
    <w:rsid w:val="00D27516"/>
    <w:rsid w:val="00D32C7F"/>
    <w:rsid w:val="00D34C3C"/>
    <w:rsid w:val="00D34E3B"/>
    <w:rsid w:val="00D353DF"/>
    <w:rsid w:val="00D356E2"/>
    <w:rsid w:val="00D37B9B"/>
    <w:rsid w:val="00D4481F"/>
    <w:rsid w:val="00D568C1"/>
    <w:rsid w:val="00D56C5C"/>
    <w:rsid w:val="00D6332E"/>
    <w:rsid w:val="00D6752E"/>
    <w:rsid w:val="00D72AFE"/>
    <w:rsid w:val="00D82362"/>
    <w:rsid w:val="00D83F59"/>
    <w:rsid w:val="00D84C39"/>
    <w:rsid w:val="00D94483"/>
    <w:rsid w:val="00D95D88"/>
    <w:rsid w:val="00D97A1F"/>
    <w:rsid w:val="00DA24EE"/>
    <w:rsid w:val="00DB568D"/>
    <w:rsid w:val="00DB6988"/>
    <w:rsid w:val="00DC0457"/>
    <w:rsid w:val="00DC1537"/>
    <w:rsid w:val="00DC3A81"/>
    <w:rsid w:val="00DC76B8"/>
    <w:rsid w:val="00DC7D31"/>
    <w:rsid w:val="00DD0401"/>
    <w:rsid w:val="00DD1A1B"/>
    <w:rsid w:val="00DD3783"/>
    <w:rsid w:val="00DE0658"/>
    <w:rsid w:val="00DE2921"/>
    <w:rsid w:val="00DE7CF2"/>
    <w:rsid w:val="00DF14B2"/>
    <w:rsid w:val="00DF4D5E"/>
    <w:rsid w:val="00DF7877"/>
    <w:rsid w:val="00E073C8"/>
    <w:rsid w:val="00E10058"/>
    <w:rsid w:val="00E1231C"/>
    <w:rsid w:val="00E13A81"/>
    <w:rsid w:val="00E16C7B"/>
    <w:rsid w:val="00E24289"/>
    <w:rsid w:val="00E25D76"/>
    <w:rsid w:val="00E26473"/>
    <w:rsid w:val="00E32A7A"/>
    <w:rsid w:val="00E335D6"/>
    <w:rsid w:val="00E360B5"/>
    <w:rsid w:val="00E47B0C"/>
    <w:rsid w:val="00E53800"/>
    <w:rsid w:val="00E53933"/>
    <w:rsid w:val="00E53EE7"/>
    <w:rsid w:val="00E55CBB"/>
    <w:rsid w:val="00E611E0"/>
    <w:rsid w:val="00E62116"/>
    <w:rsid w:val="00E625F1"/>
    <w:rsid w:val="00E62BB2"/>
    <w:rsid w:val="00E714BB"/>
    <w:rsid w:val="00E742EA"/>
    <w:rsid w:val="00E850F7"/>
    <w:rsid w:val="00E9497C"/>
    <w:rsid w:val="00EA754A"/>
    <w:rsid w:val="00EB3268"/>
    <w:rsid w:val="00EB7232"/>
    <w:rsid w:val="00EC099A"/>
    <w:rsid w:val="00EC1457"/>
    <w:rsid w:val="00EC595F"/>
    <w:rsid w:val="00ED018F"/>
    <w:rsid w:val="00ED3FC8"/>
    <w:rsid w:val="00EF7C51"/>
    <w:rsid w:val="00F00007"/>
    <w:rsid w:val="00F05CD0"/>
    <w:rsid w:val="00F066E0"/>
    <w:rsid w:val="00F07A0D"/>
    <w:rsid w:val="00F07E44"/>
    <w:rsid w:val="00F13046"/>
    <w:rsid w:val="00F21104"/>
    <w:rsid w:val="00F3012D"/>
    <w:rsid w:val="00F3116D"/>
    <w:rsid w:val="00F31436"/>
    <w:rsid w:val="00F3541A"/>
    <w:rsid w:val="00F36297"/>
    <w:rsid w:val="00F4326C"/>
    <w:rsid w:val="00F50AD4"/>
    <w:rsid w:val="00F50EB7"/>
    <w:rsid w:val="00F567D1"/>
    <w:rsid w:val="00F574AA"/>
    <w:rsid w:val="00F61AC0"/>
    <w:rsid w:val="00F65B10"/>
    <w:rsid w:val="00F6793C"/>
    <w:rsid w:val="00F70501"/>
    <w:rsid w:val="00F70624"/>
    <w:rsid w:val="00F73E46"/>
    <w:rsid w:val="00F811C3"/>
    <w:rsid w:val="00F8471E"/>
    <w:rsid w:val="00F90EE5"/>
    <w:rsid w:val="00F92199"/>
    <w:rsid w:val="00F93D82"/>
    <w:rsid w:val="00F94702"/>
    <w:rsid w:val="00FA05D9"/>
    <w:rsid w:val="00FA3B70"/>
    <w:rsid w:val="00FA565D"/>
    <w:rsid w:val="00FB02BC"/>
    <w:rsid w:val="00FB48CA"/>
    <w:rsid w:val="00FB6E24"/>
    <w:rsid w:val="00FC1883"/>
    <w:rsid w:val="00FC71C4"/>
    <w:rsid w:val="00FD2177"/>
    <w:rsid w:val="00FD4986"/>
    <w:rsid w:val="00FE331D"/>
    <w:rsid w:val="00FE7630"/>
    <w:rsid w:val="00FE7E3E"/>
    <w:rsid w:val="00FF12C1"/>
    <w:rsid w:val="00FF1304"/>
    <w:rsid w:val="00FF3FDC"/>
    <w:rsid w:val="00FF553E"/>
    <w:rsid w:val="00FF6D35"/>
    <w:rsid w:val="00FF76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028"/>
    <w:rPr>
      <w:rFonts w:eastAsiaTheme="minorEastAsia"/>
      <w:lang w:eastAsia="es-ES"/>
    </w:rPr>
  </w:style>
  <w:style w:type="paragraph" w:styleId="Ttulo1">
    <w:name w:val="heading 1"/>
    <w:basedOn w:val="Normal"/>
    <w:next w:val="Normal"/>
    <w:link w:val="Ttulo1Car"/>
    <w:uiPriority w:val="9"/>
    <w:qFormat/>
    <w:rsid w:val="00FF76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55C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55C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66A4E"/>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66A4E"/>
    <w:rPr>
      <w:rFonts w:ascii="Tahoma" w:hAnsi="Tahoma" w:cs="Tahoma"/>
      <w:sz w:val="16"/>
      <w:szCs w:val="16"/>
    </w:rPr>
  </w:style>
  <w:style w:type="paragraph" w:styleId="Prrafodelista">
    <w:name w:val="List Paragraph"/>
    <w:basedOn w:val="Normal"/>
    <w:uiPriority w:val="34"/>
    <w:qFormat/>
    <w:rsid w:val="008530C7"/>
    <w:pPr>
      <w:ind w:left="720"/>
      <w:contextualSpacing/>
    </w:pPr>
    <w:rPr>
      <w:rFonts w:eastAsiaTheme="minorHAnsi"/>
      <w:lang w:eastAsia="en-US"/>
    </w:rPr>
  </w:style>
  <w:style w:type="paragraph" w:styleId="Sinespaciado">
    <w:name w:val="No Spacing"/>
    <w:link w:val="SinespaciadoCar"/>
    <w:uiPriority w:val="1"/>
    <w:qFormat/>
    <w:rsid w:val="004C136E"/>
    <w:pPr>
      <w:spacing w:after="0" w:line="240" w:lineRule="auto"/>
    </w:pPr>
    <w:rPr>
      <w:lang w:val="es-EC"/>
    </w:rPr>
  </w:style>
  <w:style w:type="character" w:styleId="Hipervnculo">
    <w:name w:val="Hyperlink"/>
    <w:basedOn w:val="Fuentedeprrafopredeter"/>
    <w:uiPriority w:val="99"/>
    <w:unhideWhenUsed/>
    <w:rsid w:val="00C30FB9"/>
    <w:rPr>
      <w:color w:val="0000FF" w:themeColor="hyperlink"/>
      <w:u w:val="single"/>
    </w:rPr>
  </w:style>
  <w:style w:type="paragraph" w:styleId="Encabezado">
    <w:name w:val="header"/>
    <w:basedOn w:val="Normal"/>
    <w:link w:val="EncabezadoCar"/>
    <w:uiPriority w:val="99"/>
    <w:unhideWhenUsed/>
    <w:rsid w:val="006B3B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3B2C"/>
    <w:rPr>
      <w:rFonts w:eastAsiaTheme="minorEastAsia"/>
      <w:lang w:eastAsia="es-ES"/>
    </w:rPr>
  </w:style>
  <w:style w:type="paragraph" w:styleId="Piedepgina">
    <w:name w:val="footer"/>
    <w:basedOn w:val="Normal"/>
    <w:link w:val="PiedepginaCar"/>
    <w:uiPriority w:val="99"/>
    <w:unhideWhenUsed/>
    <w:rsid w:val="006B3B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3B2C"/>
    <w:rPr>
      <w:rFonts w:eastAsiaTheme="minorEastAsia"/>
      <w:lang w:eastAsia="es-ES"/>
    </w:rPr>
  </w:style>
  <w:style w:type="table" w:styleId="Tablaconcuadrcula">
    <w:name w:val="Table Grid"/>
    <w:basedOn w:val="Tablanormal"/>
    <w:uiPriority w:val="59"/>
    <w:rsid w:val="009A5B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955C68"/>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uiPriority w:val="9"/>
    <w:rsid w:val="00955C68"/>
    <w:rPr>
      <w:rFonts w:asciiTheme="majorHAnsi" w:eastAsiaTheme="majorEastAsia" w:hAnsiTheme="majorHAnsi" w:cstheme="majorBidi"/>
      <w:b/>
      <w:bCs/>
      <w:color w:val="4F81BD" w:themeColor="accent1"/>
      <w:lang w:eastAsia="es-ES"/>
    </w:rPr>
  </w:style>
  <w:style w:type="paragraph" w:styleId="Lista">
    <w:name w:val="List"/>
    <w:basedOn w:val="Normal"/>
    <w:uiPriority w:val="99"/>
    <w:unhideWhenUsed/>
    <w:rsid w:val="00955C68"/>
    <w:pPr>
      <w:ind w:left="283" w:hanging="283"/>
      <w:contextualSpacing/>
    </w:pPr>
  </w:style>
  <w:style w:type="paragraph" w:customStyle="1" w:styleId="Direccininterior">
    <w:name w:val="Dirección interior"/>
    <w:basedOn w:val="Normal"/>
    <w:rsid w:val="00955C68"/>
  </w:style>
  <w:style w:type="paragraph" w:styleId="Textoindependiente">
    <w:name w:val="Body Text"/>
    <w:basedOn w:val="Normal"/>
    <w:link w:val="TextoindependienteCar"/>
    <w:uiPriority w:val="99"/>
    <w:unhideWhenUsed/>
    <w:rsid w:val="00955C68"/>
    <w:pPr>
      <w:spacing w:after="120"/>
    </w:pPr>
  </w:style>
  <w:style w:type="character" w:customStyle="1" w:styleId="TextoindependienteCar">
    <w:name w:val="Texto independiente Car"/>
    <w:basedOn w:val="Fuentedeprrafopredeter"/>
    <w:link w:val="Textoindependiente"/>
    <w:uiPriority w:val="99"/>
    <w:rsid w:val="00955C68"/>
    <w:rPr>
      <w:rFonts w:eastAsiaTheme="minorEastAsia"/>
      <w:lang w:eastAsia="es-ES"/>
    </w:rPr>
  </w:style>
  <w:style w:type="paragraph" w:styleId="Sangradetextonormal">
    <w:name w:val="Body Text Indent"/>
    <w:basedOn w:val="Normal"/>
    <w:link w:val="SangradetextonormalCar"/>
    <w:uiPriority w:val="99"/>
    <w:unhideWhenUsed/>
    <w:rsid w:val="00955C68"/>
    <w:pPr>
      <w:spacing w:after="120"/>
      <w:ind w:left="283"/>
    </w:pPr>
  </w:style>
  <w:style w:type="character" w:customStyle="1" w:styleId="SangradetextonormalCar">
    <w:name w:val="Sangría de texto normal Car"/>
    <w:basedOn w:val="Fuentedeprrafopredeter"/>
    <w:link w:val="Sangradetextonormal"/>
    <w:uiPriority w:val="99"/>
    <w:rsid w:val="00955C68"/>
    <w:rPr>
      <w:rFonts w:eastAsiaTheme="minorEastAsia"/>
      <w:lang w:eastAsia="es-ES"/>
    </w:rPr>
  </w:style>
  <w:style w:type="paragraph" w:styleId="Textoindependienteprimerasangra">
    <w:name w:val="Body Text First Indent"/>
    <w:basedOn w:val="Textoindependiente"/>
    <w:link w:val="TextoindependienteprimerasangraCar"/>
    <w:uiPriority w:val="99"/>
    <w:unhideWhenUsed/>
    <w:rsid w:val="00955C68"/>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955C68"/>
    <w:rPr>
      <w:rFonts w:eastAsiaTheme="minorEastAsia"/>
      <w:lang w:eastAsia="es-ES"/>
    </w:rPr>
  </w:style>
  <w:style w:type="paragraph" w:customStyle="1" w:styleId="Standard">
    <w:name w:val="Standard"/>
    <w:rsid w:val="006104C2"/>
    <w:pPr>
      <w:suppressAutoHyphens/>
      <w:autoSpaceDN w:val="0"/>
      <w:textAlignment w:val="baseline"/>
    </w:pPr>
    <w:rPr>
      <w:rFonts w:ascii="Calibri" w:eastAsia="SimSun" w:hAnsi="Calibri" w:cs="Calibri"/>
      <w:kern w:val="3"/>
      <w:lang w:val="es-EC"/>
    </w:rPr>
  </w:style>
  <w:style w:type="paragraph" w:customStyle="1" w:styleId="xmsonormal">
    <w:name w:val="x_msonormal"/>
    <w:basedOn w:val="Normal"/>
    <w:rsid w:val="00397B63"/>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nfasis">
    <w:name w:val="Emphasis"/>
    <w:basedOn w:val="Fuentedeprrafopredeter"/>
    <w:qFormat/>
    <w:rsid w:val="00397B63"/>
    <w:rPr>
      <w:i/>
      <w:iCs/>
    </w:rPr>
  </w:style>
  <w:style w:type="character" w:customStyle="1" w:styleId="SinespaciadoCar">
    <w:name w:val="Sin espaciado Car"/>
    <w:basedOn w:val="Fuentedeprrafopredeter"/>
    <w:link w:val="Sinespaciado"/>
    <w:uiPriority w:val="1"/>
    <w:rsid w:val="00397B63"/>
    <w:rPr>
      <w:lang w:val="es-EC"/>
    </w:rPr>
  </w:style>
  <w:style w:type="character" w:customStyle="1" w:styleId="tabla">
    <w:name w:val="tabla"/>
    <w:basedOn w:val="Fuentedeprrafopredeter"/>
    <w:rsid w:val="00501EB5"/>
  </w:style>
  <w:style w:type="character" w:customStyle="1" w:styleId="Ttulo1Car">
    <w:name w:val="Título 1 Car"/>
    <w:basedOn w:val="Fuentedeprrafopredeter"/>
    <w:link w:val="Ttulo1"/>
    <w:uiPriority w:val="9"/>
    <w:rsid w:val="00FF7601"/>
    <w:rPr>
      <w:rFonts w:asciiTheme="majorHAnsi" w:eastAsiaTheme="majorEastAsia" w:hAnsiTheme="majorHAnsi" w:cstheme="majorBidi"/>
      <w:b/>
      <w:bCs/>
      <w:color w:val="365F91" w:themeColor="accent1" w:themeShade="BF"/>
      <w:sz w:val="28"/>
      <w:szCs w:val="28"/>
      <w:lang w:eastAsia="es-ES"/>
    </w:rPr>
  </w:style>
  <w:style w:type="paragraph" w:styleId="Lista2">
    <w:name w:val="List 2"/>
    <w:basedOn w:val="Normal"/>
    <w:uiPriority w:val="99"/>
    <w:unhideWhenUsed/>
    <w:rsid w:val="00FF7601"/>
    <w:pPr>
      <w:ind w:left="566" w:hanging="283"/>
      <w:contextualSpacing/>
    </w:pPr>
  </w:style>
  <w:style w:type="paragraph" w:styleId="Saludo">
    <w:name w:val="Salutation"/>
    <w:basedOn w:val="Normal"/>
    <w:next w:val="Normal"/>
    <w:link w:val="SaludoCar"/>
    <w:uiPriority w:val="99"/>
    <w:unhideWhenUsed/>
    <w:rsid w:val="00FF7601"/>
  </w:style>
  <w:style w:type="character" w:customStyle="1" w:styleId="SaludoCar">
    <w:name w:val="Saludo Car"/>
    <w:basedOn w:val="Fuentedeprrafopredeter"/>
    <w:link w:val="Saludo"/>
    <w:uiPriority w:val="99"/>
    <w:rsid w:val="00FF7601"/>
    <w:rPr>
      <w:rFonts w:eastAsiaTheme="minorEastAsia"/>
      <w:lang w:eastAsia="es-ES"/>
    </w:rPr>
  </w:style>
  <w:style w:type="paragraph" w:styleId="Epgrafe">
    <w:name w:val="caption"/>
    <w:basedOn w:val="Normal"/>
    <w:next w:val="Normal"/>
    <w:uiPriority w:val="35"/>
    <w:unhideWhenUsed/>
    <w:qFormat/>
    <w:rsid w:val="00FF7601"/>
    <w:pPr>
      <w:spacing w:line="240" w:lineRule="auto"/>
    </w:pPr>
    <w:rPr>
      <w:b/>
      <w:bCs/>
      <w:color w:val="4F81BD" w:themeColor="accent1"/>
      <w:sz w:val="18"/>
      <w:szCs w:val="18"/>
    </w:rPr>
  </w:style>
  <w:style w:type="paragraph" w:styleId="Textoindependienteprimerasangra2">
    <w:name w:val="Body Text First Indent 2"/>
    <w:basedOn w:val="Sangradetextonormal"/>
    <w:link w:val="Textoindependienteprimerasangra2Car"/>
    <w:uiPriority w:val="99"/>
    <w:unhideWhenUsed/>
    <w:rsid w:val="00FF760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F7601"/>
    <w:rPr>
      <w:rFonts w:eastAsiaTheme="minorEastAsia"/>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028"/>
    <w:rPr>
      <w:rFonts w:eastAsiaTheme="minorEastAsia"/>
      <w:lang w:eastAsia="es-ES"/>
    </w:rPr>
  </w:style>
  <w:style w:type="paragraph" w:styleId="Ttulo1">
    <w:name w:val="heading 1"/>
    <w:basedOn w:val="Normal"/>
    <w:next w:val="Normal"/>
    <w:link w:val="Ttulo1Car"/>
    <w:uiPriority w:val="9"/>
    <w:qFormat/>
    <w:rsid w:val="00FF76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55C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55C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66A4E"/>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66A4E"/>
    <w:rPr>
      <w:rFonts w:ascii="Tahoma" w:hAnsi="Tahoma" w:cs="Tahoma"/>
      <w:sz w:val="16"/>
      <w:szCs w:val="16"/>
    </w:rPr>
  </w:style>
  <w:style w:type="paragraph" w:styleId="Prrafodelista">
    <w:name w:val="List Paragraph"/>
    <w:basedOn w:val="Normal"/>
    <w:uiPriority w:val="34"/>
    <w:qFormat/>
    <w:rsid w:val="008530C7"/>
    <w:pPr>
      <w:ind w:left="720"/>
      <w:contextualSpacing/>
    </w:pPr>
    <w:rPr>
      <w:rFonts w:eastAsiaTheme="minorHAnsi"/>
      <w:lang w:eastAsia="en-US"/>
    </w:rPr>
  </w:style>
  <w:style w:type="paragraph" w:styleId="Sinespaciado">
    <w:name w:val="No Spacing"/>
    <w:link w:val="SinespaciadoCar"/>
    <w:uiPriority w:val="1"/>
    <w:qFormat/>
    <w:rsid w:val="004C136E"/>
    <w:pPr>
      <w:spacing w:after="0" w:line="240" w:lineRule="auto"/>
    </w:pPr>
    <w:rPr>
      <w:lang w:val="es-EC"/>
    </w:rPr>
  </w:style>
  <w:style w:type="character" w:styleId="Hipervnculo">
    <w:name w:val="Hyperlink"/>
    <w:basedOn w:val="Fuentedeprrafopredeter"/>
    <w:uiPriority w:val="99"/>
    <w:unhideWhenUsed/>
    <w:rsid w:val="00C30FB9"/>
    <w:rPr>
      <w:color w:val="0000FF" w:themeColor="hyperlink"/>
      <w:u w:val="single"/>
    </w:rPr>
  </w:style>
  <w:style w:type="paragraph" w:styleId="Encabezado">
    <w:name w:val="header"/>
    <w:basedOn w:val="Normal"/>
    <w:link w:val="EncabezadoCar"/>
    <w:uiPriority w:val="99"/>
    <w:unhideWhenUsed/>
    <w:rsid w:val="006B3B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3B2C"/>
    <w:rPr>
      <w:rFonts w:eastAsiaTheme="minorEastAsia"/>
      <w:lang w:eastAsia="es-ES"/>
    </w:rPr>
  </w:style>
  <w:style w:type="paragraph" w:styleId="Piedepgina">
    <w:name w:val="footer"/>
    <w:basedOn w:val="Normal"/>
    <w:link w:val="PiedepginaCar"/>
    <w:uiPriority w:val="99"/>
    <w:unhideWhenUsed/>
    <w:rsid w:val="006B3B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3B2C"/>
    <w:rPr>
      <w:rFonts w:eastAsiaTheme="minorEastAsia"/>
      <w:lang w:eastAsia="es-ES"/>
    </w:rPr>
  </w:style>
  <w:style w:type="table" w:styleId="Tablaconcuadrcula">
    <w:name w:val="Table Grid"/>
    <w:basedOn w:val="Tablanormal"/>
    <w:uiPriority w:val="59"/>
    <w:rsid w:val="009A5B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955C68"/>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uiPriority w:val="9"/>
    <w:rsid w:val="00955C68"/>
    <w:rPr>
      <w:rFonts w:asciiTheme="majorHAnsi" w:eastAsiaTheme="majorEastAsia" w:hAnsiTheme="majorHAnsi" w:cstheme="majorBidi"/>
      <w:b/>
      <w:bCs/>
      <w:color w:val="4F81BD" w:themeColor="accent1"/>
      <w:lang w:eastAsia="es-ES"/>
    </w:rPr>
  </w:style>
  <w:style w:type="paragraph" w:styleId="Lista">
    <w:name w:val="List"/>
    <w:basedOn w:val="Normal"/>
    <w:uiPriority w:val="99"/>
    <w:unhideWhenUsed/>
    <w:rsid w:val="00955C68"/>
    <w:pPr>
      <w:ind w:left="283" w:hanging="283"/>
      <w:contextualSpacing/>
    </w:pPr>
  </w:style>
  <w:style w:type="paragraph" w:customStyle="1" w:styleId="Direccininterior">
    <w:name w:val="Dirección interior"/>
    <w:basedOn w:val="Normal"/>
    <w:rsid w:val="00955C68"/>
  </w:style>
  <w:style w:type="paragraph" w:styleId="Textoindependiente">
    <w:name w:val="Body Text"/>
    <w:basedOn w:val="Normal"/>
    <w:link w:val="TextoindependienteCar"/>
    <w:uiPriority w:val="99"/>
    <w:unhideWhenUsed/>
    <w:rsid w:val="00955C68"/>
    <w:pPr>
      <w:spacing w:after="120"/>
    </w:pPr>
  </w:style>
  <w:style w:type="character" w:customStyle="1" w:styleId="TextoindependienteCar">
    <w:name w:val="Texto independiente Car"/>
    <w:basedOn w:val="Fuentedeprrafopredeter"/>
    <w:link w:val="Textoindependiente"/>
    <w:uiPriority w:val="99"/>
    <w:rsid w:val="00955C68"/>
    <w:rPr>
      <w:rFonts w:eastAsiaTheme="minorEastAsia"/>
      <w:lang w:eastAsia="es-ES"/>
    </w:rPr>
  </w:style>
  <w:style w:type="paragraph" w:styleId="Sangradetextonormal">
    <w:name w:val="Body Text Indent"/>
    <w:basedOn w:val="Normal"/>
    <w:link w:val="SangradetextonormalCar"/>
    <w:uiPriority w:val="99"/>
    <w:unhideWhenUsed/>
    <w:rsid w:val="00955C68"/>
    <w:pPr>
      <w:spacing w:after="120"/>
      <w:ind w:left="283"/>
    </w:pPr>
  </w:style>
  <w:style w:type="character" w:customStyle="1" w:styleId="SangradetextonormalCar">
    <w:name w:val="Sangría de texto normal Car"/>
    <w:basedOn w:val="Fuentedeprrafopredeter"/>
    <w:link w:val="Sangradetextonormal"/>
    <w:uiPriority w:val="99"/>
    <w:rsid w:val="00955C68"/>
    <w:rPr>
      <w:rFonts w:eastAsiaTheme="minorEastAsia"/>
      <w:lang w:eastAsia="es-ES"/>
    </w:rPr>
  </w:style>
  <w:style w:type="paragraph" w:styleId="Textoindependienteprimerasangra">
    <w:name w:val="Body Text First Indent"/>
    <w:basedOn w:val="Textoindependiente"/>
    <w:link w:val="TextoindependienteprimerasangraCar"/>
    <w:uiPriority w:val="99"/>
    <w:unhideWhenUsed/>
    <w:rsid w:val="00955C68"/>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955C68"/>
    <w:rPr>
      <w:rFonts w:eastAsiaTheme="minorEastAsia"/>
      <w:lang w:eastAsia="es-ES"/>
    </w:rPr>
  </w:style>
  <w:style w:type="paragraph" w:customStyle="1" w:styleId="Standard">
    <w:name w:val="Standard"/>
    <w:rsid w:val="006104C2"/>
    <w:pPr>
      <w:suppressAutoHyphens/>
      <w:autoSpaceDN w:val="0"/>
      <w:textAlignment w:val="baseline"/>
    </w:pPr>
    <w:rPr>
      <w:rFonts w:ascii="Calibri" w:eastAsia="SimSun" w:hAnsi="Calibri" w:cs="Calibri"/>
      <w:kern w:val="3"/>
      <w:lang w:val="es-EC"/>
    </w:rPr>
  </w:style>
  <w:style w:type="paragraph" w:customStyle="1" w:styleId="xmsonormal">
    <w:name w:val="x_msonormal"/>
    <w:basedOn w:val="Normal"/>
    <w:rsid w:val="00397B63"/>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nfasis">
    <w:name w:val="Emphasis"/>
    <w:basedOn w:val="Fuentedeprrafopredeter"/>
    <w:qFormat/>
    <w:rsid w:val="00397B63"/>
    <w:rPr>
      <w:i/>
      <w:iCs/>
    </w:rPr>
  </w:style>
  <w:style w:type="character" w:customStyle="1" w:styleId="SinespaciadoCar">
    <w:name w:val="Sin espaciado Car"/>
    <w:basedOn w:val="Fuentedeprrafopredeter"/>
    <w:link w:val="Sinespaciado"/>
    <w:uiPriority w:val="1"/>
    <w:rsid w:val="00397B63"/>
    <w:rPr>
      <w:lang w:val="es-EC"/>
    </w:rPr>
  </w:style>
  <w:style w:type="character" w:customStyle="1" w:styleId="tabla">
    <w:name w:val="tabla"/>
    <w:basedOn w:val="Fuentedeprrafopredeter"/>
    <w:rsid w:val="00501EB5"/>
  </w:style>
  <w:style w:type="character" w:customStyle="1" w:styleId="Ttulo1Car">
    <w:name w:val="Título 1 Car"/>
    <w:basedOn w:val="Fuentedeprrafopredeter"/>
    <w:link w:val="Ttulo1"/>
    <w:uiPriority w:val="9"/>
    <w:rsid w:val="00FF7601"/>
    <w:rPr>
      <w:rFonts w:asciiTheme="majorHAnsi" w:eastAsiaTheme="majorEastAsia" w:hAnsiTheme="majorHAnsi" w:cstheme="majorBidi"/>
      <w:b/>
      <w:bCs/>
      <w:color w:val="365F91" w:themeColor="accent1" w:themeShade="BF"/>
      <w:sz w:val="28"/>
      <w:szCs w:val="28"/>
      <w:lang w:eastAsia="es-ES"/>
    </w:rPr>
  </w:style>
  <w:style w:type="paragraph" w:styleId="Lista2">
    <w:name w:val="List 2"/>
    <w:basedOn w:val="Normal"/>
    <w:uiPriority w:val="99"/>
    <w:unhideWhenUsed/>
    <w:rsid w:val="00FF7601"/>
    <w:pPr>
      <w:ind w:left="566" w:hanging="283"/>
      <w:contextualSpacing/>
    </w:pPr>
  </w:style>
  <w:style w:type="paragraph" w:styleId="Saludo">
    <w:name w:val="Salutation"/>
    <w:basedOn w:val="Normal"/>
    <w:next w:val="Normal"/>
    <w:link w:val="SaludoCar"/>
    <w:uiPriority w:val="99"/>
    <w:unhideWhenUsed/>
    <w:rsid w:val="00FF7601"/>
  </w:style>
  <w:style w:type="character" w:customStyle="1" w:styleId="SaludoCar">
    <w:name w:val="Saludo Car"/>
    <w:basedOn w:val="Fuentedeprrafopredeter"/>
    <w:link w:val="Saludo"/>
    <w:uiPriority w:val="99"/>
    <w:rsid w:val="00FF7601"/>
    <w:rPr>
      <w:rFonts w:eastAsiaTheme="minorEastAsia"/>
      <w:lang w:eastAsia="es-ES"/>
    </w:rPr>
  </w:style>
  <w:style w:type="paragraph" w:styleId="Epgrafe">
    <w:name w:val="caption"/>
    <w:basedOn w:val="Normal"/>
    <w:next w:val="Normal"/>
    <w:uiPriority w:val="35"/>
    <w:unhideWhenUsed/>
    <w:qFormat/>
    <w:rsid w:val="00FF7601"/>
    <w:pPr>
      <w:spacing w:line="240" w:lineRule="auto"/>
    </w:pPr>
    <w:rPr>
      <w:b/>
      <w:bCs/>
      <w:color w:val="4F81BD" w:themeColor="accent1"/>
      <w:sz w:val="18"/>
      <w:szCs w:val="18"/>
    </w:rPr>
  </w:style>
  <w:style w:type="paragraph" w:styleId="Textoindependienteprimerasangra2">
    <w:name w:val="Body Text First Indent 2"/>
    <w:basedOn w:val="Sangradetextonormal"/>
    <w:link w:val="Textoindependienteprimerasangra2Car"/>
    <w:uiPriority w:val="99"/>
    <w:unhideWhenUsed/>
    <w:rsid w:val="00FF760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F7601"/>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9902">
      <w:bodyDiv w:val="1"/>
      <w:marLeft w:val="0"/>
      <w:marRight w:val="0"/>
      <w:marTop w:val="0"/>
      <w:marBottom w:val="0"/>
      <w:divBdr>
        <w:top w:val="none" w:sz="0" w:space="0" w:color="auto"/>
        <w:left w:val="none" w:sz="0" w:space="0" w:color="auto"/>
        <w:bottom w:val="none" w:sz="0" w:space="0" w:color="auto"/>
        <w:right w:val="none" w:sz="0" w:space="0" w:color="auto"/>
      </w:divBdr>
    </w:div>
    <w:div w:id="490295819">
      <w:bodyDiv w:val="1"/>
      <w:marLeft w:val="0"/>
      <w:marRight w:val="0"/>
      <w:marTop w:val="0"/>
      <w:marBottom w:val="0"/>
      <w:divBdr>
        <w:top w:val="none" w:sz="0" w:space="0" w:color="auto"/>
        <w:left w:val="none" w:sz="0" w:space="0" w:color="auto"/>
        <w:bottom w:val="none" w:sz="0" w:space="0" w:color="auto"/>
        <w:right w:val="none" w:sz="0" w:space="0" w:color="auto"/>
      </w:divBdr>
    </w:div>
    <w:div w:id="651981540">
      <w:bodyDiv w:val="1"/>
      <w:marLeft w:val="0"/>
      <w:marRight w:val="0"/>
      <w:marTop w:val="0"/>
      <w:marBottom w:val="0"/>
      <w:divBdr>
        <w:top w:val="none" w:sz="0" w:space="0" w:color="auto"/>
        <w:left w:val="none" w:sz="0" w:space="0" w:color="auto"/>
        <w:bottom w:val="none" w:sz="0" w:space="0" w:color="auto"/>
        <w:right w:val="none" w:sz="0" w:space="0" w:color="auto"/>
      </w:divBdr>
    </w:div>
    <w:div w:id="1174490633">
      <w:bodyDiv w:val="1"/>
      <w:marLeft w:val="0"/>
      <w:marRight w:val="0"/>
      <w:marTop w:val="0"/>
      <w:marBottom w:val="0"/>
      <w:divBdr>
        <w:top w:val="none" w:sz="0" w:space="0" w:color="auto"/>
        <w:left w:val="none" w:sz="0" w:space="0" w:color="auto"/>
        <w:bottom w:val="none" w:sz="0" w:space="0" w:color="auto"/>
        <w:right w:val="none" w:sz="0" w:space="0" w:color="auto"/>
      </w:divBdr>
    </w:div>
    <w:div w:id="1175723642">
      <w:bodyDiv w:val="1"/>
      <w:marLeft w:val="0"/>
      <w:marRight w:val="0"/>
      <w:marTop w:val="0"/>
      <w:marBottom w:val="0"/>
      <w:divBdr>
        <w:top w:val="none" w:sz="0" w:space="0" w:color="auto"/>
        <w:left w:val="none" w:sz="0" w:space="0" w:color="auto"/>
        <w:bottom w:val="none" w:sz="0" w:space="0" w:color="auto"/>
        <w:right w:val="none" w:sz="0" w:space="0" w:color="auto"/>
      </w:divBdr>
    </w:div>
    <w:div w:id="1627158032">
      <w:bodyDiv w:val="1"/>
      <w:marLeft w:val="0"/>
      <w:marRight w:val="0"/>
      <w:marTop w:val="0"/>
      <w:marBottom w:val="0"/>
      <w:divBdr>
        <w:top w:val="none" w:sz="0" w:space="0" w:color="auto"/>
        <w:left w:val="none" w:sz="0" w:space="0" w:color="auto"/>
        <w:bottom w:val="none" w:sz="0" w:space="0" w:color="auto"/>
        <w:right w:val="none" w:sz="0" w:space="0" w:color="auto"/>
      </w:divBdr>
    </w:div>
    <w:div w:id="1955360448">
      <w:bodyDiv w:val="1"/>
      <w:marLeft w:val="0"/>
      <w:marRight w:val="0"/>
      <w:marTop w:val="0"/>
      <w:marBottom w:val="0"/>
      <w:divBdr>
        <w:top w:val="none" w:sz="0" w:space="0" w:color="auto"/>
        <w:left w:val="none" w:sz="0" w:space="0" w:color="auto"/>
        <w:bottom w:val="none" w:sz="0" w:space="0" w:color="auto"/>
        <w:right w:val="none" w:sz="0" w:space="0" w:color="auto"/>
      </w:divBdr>
      <w:divsChild>
        <w:div w:id="445588222">
          <w:marLeft w:val="547"/>
          <w:marRight w:val="0"/>
          <w:marTop w:val="200"/>
          <w:marBottom w:val="0"/>
          <w:divBdr>
            <w:top w:val="none" w:sz="0" w:space="0" w:color="auto"/>
            <w:left w:val="none" w:sz="0" w:space="0" w:color="auto"/>
            <w:bottom w:val="none" w:sz="0" w:space="0" w:color="auto"/>
            <w:right w:val="none" w:sz="0" w:space="0" w:color="auto"/>
          </w:divBdr>
        </w:div>
      </w:divsChild>
    </w:div>
    <w:div w:id="2067144353">
      <w:bodyDiv w:val="1"/>
      <w:marLeft w:val="0"/>
      <w:marRight w:val="0"/>
      <w:marTop w:val="0"/>
      <w:marBottom w:val="0"/>
      <w:divBdr>
        <w:top w:val="none" w:sz="0" w:space="0" w:color="auto"/>
        <w:left w:val="none" w:sz="0" w:space="0" w:color="auto"/>
        <w:bottom w:val="none" w:sz="0" w:space="0" w:color="auto"/>
        <w:right w:val="none" w:sz="0" w:space="0" w:color="auto"/>
      </w:divBdr>
    </w:div>
    <w:div w:id="209080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024DC-877C-4684-B1D2-2C40CF4A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10</Pages>
  <Words>2362</Words>
  <Characters>12996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DELL</cp:lastModifiedBy>
  <cp:revision>52</cp:revision>
  <cp:lastPrinted>2026-06-22T20:26:00Z</cp:lastPrinted>
  <dcterms:created xsi:type="dcterms:W3CDTF">2026-06-17T14:01:00Z</dcterms:created>
  <dcterms:modified xsi:type="dcterms:W3CDTF">2026-06-22T20:28:00Z</dcterms:modified>
</cp:coreProperties>
</file>